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6" w:rsidRDefault="006F3C56" w:rsidP="00BF112D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7C31BB" w:rsidRDefault="007C31BB" w:rsidP="00FE69A2">
      <w:pPr>
        <w:pStyle w:val="Tytu"/>
        <w:rPr>
          <w:rFonts w:ascii="Arial" w:hAnsi="Arial" w:cs="Arial"/>
          <w:sz w:val="22"/>
          <w:szCs w:val="22"/>
        </w:rPr>
      </w:pPr>
    </w:p>
    <w:p w:rsidR="007C31BB" w:rsidRDefault="007C31BB" w:rsidP="00FE69A2">
      <w:pPr>
        <w:pStyle w:val="Tytu"/>
        <w:rPr>
          <w:rFonts w:ascii="Arial" w:hAnsi="Arial" w:cs="Arial"/>
          <w:sz w:val="22"/>
          <w:szCs w:val="22"/>
        </w:rPr>
      </w:pPr>
    </w:p>
    <w:p w:rsidR="006F3C56" w:rsidRDefault="006F3C56" w:rsidP="00FE69A2">
      <w:pPr>
        <w:pStyle w:val="Tytu"/>
        <w:rPr>
          <w:rFonts w:ascii="Arial" w:hAnsi="Arial" w:cs="Arial"/>
          <w:sz w:val="22"/>
          <w:szCs w:val="22"/>
        </w:rPr>
      </w:pPr>
      <w:r w:rsidRPr="0062193D">
        <w:rPr>
          <w:rFonts w:ascii="Arial" w:hAnsi="Arial" w:cs="Arial"/>
          <w:sz w:val="22"/>
          <w:szCs w:val="22"/>
        </w:rPr>
        <w:t xml:space="preserve">Umowa </w:t>
      </w:r>
      <w:r>
        <w:rPr>
          <w:rFonts w:ascii="Arial" w:hAnsi="Arial" w:cs="Arial"/>
          <w:sz w:val="22"/>
          <w:szCs w:val="22"/>
        </w:rPr>
        <w:t>nr  ………………………………………</w:t>
      </w:r>
    </w:p>
    <w:p w:rsidR="006F3C56" w:rsidRDefault="006F3C56" w:rsidP="00FE69A2">
      <w:pPr>
        <w:pStyle w:val="Tytu"/>
        <w:rPr>
          <w:rFonts w:ascii="Arial" w:hAnsi="Arial" w:cs="Arial"/>
          <w:sz w:val="22"/>
          <w:szCs w:val="22"/>
        </w:rPr>
      </w:pPr>
    </w:p>
    <w:p w:rsidR="006F3C56" w:rsidRPr="00630A91" w:rsidRDefault="006F3C56" w:rsidP="00FE69A2">
      <w:pPr>
        <w:jc w:val="center"/>
        <w:rPr>
          <w:rFonts w:ascii="Arial" w:hAnsi="Arial" w:cs="Arial"/>
          <w:b/>
          <w:sz w:val="18"/>
          <w:szCs w:val="18"/>
        </w:rPr>
      </w:pPr>
    </w:p>
    <w:p w:rsidR="006F3C56" w:rsidRPr="00630A91" w:rsidRDefault="006F3C56" w:rsidP="00FE69A2">
      <w:pPr>
        <w:rPr>
          <w:rFonts w:ascii="Arial" w:hAnsi="Arial" w:cs="Arial"/>
          <w:sz w:val="18"/>
          <w:szCs w:val="18"/>
        </w:rPr>
      </w:pPr>
      <w:r w:rsidRPr="00630A91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awarta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dniu ……………………</w:t>
      </w:r>
      <w:r w:rsidRPr="00630A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</w:t>
      </w:r>
      <w:r w:rsidR="00C77F5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Warszawie</w:t>
      </w:r>
      <w:r w:rsidRPr="00630A91">
        <w:rPr>
          <w:rFonts w:ascii="Arial" w:hAnsi="Arial" w:cs="Arial"/>
          <w:sz w:val="18"/>
          <w:szCs w:val="18"/>
        </w:rPr>
        <w:t xml:space="preserve"> pomiędzy:</w:t>
      </w:r>
    </w:p>
    <w:p w:rsidR="006F3C56" w:rsidRPr="00630A91" w:rsidRDefault="006F3C56" w:rsidP="00FE69A2">
      <w:pPr>
        <w:rPr>
          <w:rFonts w:ascii="Arial" w:hAnsi="Arial" w:cs="Arial"/>
          <w:sz w:val="18"/>
          <w:szCs w:val="18"/>
        </w:rPr>
      </w:pPr>
    </w:p>
    <w:p w:rsidR="00780B6D" w:rsidRDefault="00780B6D" w:rsidP="00780B6D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A3AC9">
        <w:rPr>
          <w:rFonts w:ascii="Arial" w:hAnsi="Arial" w:cs="Arial"/>
          <w:b/>
          <w:bCs/>
          <w:sz w:val="18"/>
          <w:szCs w:val="18"/>
        </w:rPr>
        <w:t xml:space="preserve">Skarbem Państwa - Szefem Centralnego Biura Antykorupcyjnego, </w:t>
      </w:r>
      <w:r w:rsidRPr="000A3AC9">
        <w:rPr>
          <w:rFonts w:ascii="Arial" w:hAnsi="Arial" w:cs="Arial"/>
          <w:sz w:val="18"/>
          <w:szCs w:val="18"/>
        </w:rPr>
        <w:t xml:space="preserve">działającym przy pomocy Centralnego Biura Antykorupcyjnego </w:t>
      </w:r>
      <w:r w:rsidR="00E10566">
        <w:rPr>
          <w:rFonts w:ascii="Arial" w:hAnsi="Arial" w:cs="Arial"/>
          <w:sz w:val="18"/>
          <w:szCs w:val="18"/>
        </w:rPr>
        <w:t>z </w:t>
      </w:r>
      <w:r w:rsidRPr="000A3AC9">
        <w:rPr>
          <w:rFonts w:ascii="Arial" w:hAnsi="Arial" w:cs="Arial"/>
          <w:sz w:val="18"/>
          <w:szCs w:val="18"/>
        </w:rPr>
        <w:t xml:space="preserve">siedzibą </w:t>
      </w:r>
      <w:r w:rsidR="00E10566">
        <w:rPr>
          <w:rFonts w:ascii="Arial" w:hAnsi="Arial" w:cs="Arial"/>
          <w:sz w:val="18"/>
          <w:szCs w:val="18"/>
        </w:rPr>
        <w:t>w </w:t>
      </w:r>
      <w:r w:rsidRPr="000A3AC9">
        <w:rPr>
          <w:rFonts w:ascii="Arial" w:hAnsi="Arial" w:cs="Arial"/>
          <w:sz w:val="18"/>
          <w:szCs w:val="18"/>
        </w:rPr>
        <w:t>Al. Uj</w:t>
      </w:r>
      <w:r>
        <w:rPr>
          <w:rFonts w:ascii="Arial" w:hAnsi="Arial" w:cs="Arial"/>
          <w:sz w:val="18"/>
          <w:szCs w:val="18"/>
        </w:rPr>
        <w:t>azdowskich 9, 00-583 Warszawie,</w:t>
      </w:r>
    </w:p>
    <w:p w:rsidR="00780B6D" w:rsidRDefault="00780B6D" w:rsidP="00780B6D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A3AC9">
        <w:rPr>
          <w:rFonts w:ascii="Arial" w:hAnsi="Arial" w:cs="Arial"/>
          <w:sz w:val="18"/>
          <w:szCs w:val="18"/>
        </w:rPr>
        <w:t>NIP 701-00-25-324, Regon: 14061045</w:t>
      </w:r>
      <w:r>
        <w:rPr>
          <w:rFonts w:ascii="Arial" w:hAnsi="Arial" w:cs="Arial"/>
          <w:sz w:val="18"/>
          <w:szCs w:val="18"/>
        </w:rPr>
        <w:t>4</w:t>
      </w:r>
      <w:r w:rsidRPr="000A3AC9">
        <w:rPr>
          <w:rFonts w:ascii="Arial" w:hAnsi="Arial" w:cs="Arial"/>
          <w:sz w:val="18"/>
          <w:szCs w:val="18"/>
        </w:rPr>
        <w:t xml:space="preserve">, </w:t>
      </w:r>
    </w:p>
    <w:p w:rsidR="00780B6D" w:rsidRDefault="00780B6D" w:rsidP="00780B6D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A3AC9">
        <w:rPr>
          <w:rFonts w:ascii="Arial" w:hAnsi="Arial" w:cs="Arial"/>
          <w:sz w:val="18"/>
          <w:szCs w:val="18"/>
        </w:rPr>
        <w:t>reprezentowanym przez</w:t>
      </w:r>
      <w:r>
        <w:rPr>
          <w:rFonts w:ascii="Arial" w:hAnsi="Arial" w:cs="Arial"/>
          <w:sz w:val="18"/>
          <w:szCs w:val="18"/>
        </w:rPr>
        <w:t>:</w:t>
      </w:r>
    </w:p>
    <w:p w:rsidR="00780B6D" w:rsidRDefault="00780B6D" w:rsidP="00780B6D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A3AC9">
        <w:rPr>
          <w:rFonts w:ascii="Arial" w:hAnsi="Arial" w:cs="Arial"/>
          <w:b/>
          <w:bCs/>
          <w:sz w:val="18"/>
          <w:szCs w:val="18"/>
        </w:rPr>
        <w:t xml:space="preserve">Pana </w:t>
      </w:r>
      <w:r>
        <w:rPr>
          <w:rFonts w:ascii="Arial" w:hAnsi="Arial" w:cs="Arial"/>
          <w:b/>
          <w:bCs/>
          <w:sz w:val="18"/>
          <w:szCs w:val="18"/>
        </w:rPr>
        <w:t>Ernesta Bejdę</w:t>
      </w:r>
      <w:r w:rsidRPr="000A3AC9">
        <w:rPr>
          <w:rFonts w:ascii="Arial" w:hAnsi="Arial" w:cs="Arial"/>
          <w:sz w:val="18"/>
          <w:szCs w:val="18"/>
        </w:rPr>
        <w:t xml:space="preserve"> – Szefa Centralnego Biura Antykorupcyjnego, </w:t>
      </w:r>
    </w:p>
    <w:p w:rsidR="007944DE" w:rsidRPr="007944DE" w:rsidRDefault="00780B6D" w:rsidP="00780B6D">
      <w:pPr>
        <w:pStyle w:val="Akapitzlist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</w:t>
      </w:r>
      <w:r w:rsidRPr="00AA7018">
        <w:rPr>
          <w:rFonts w:ascii="Arial" w:hAnsi="Arial" w:cs="Arial"/>
          <w:b/>
          <w:sz w:val="18"/>
          <w:szCs w:val="18"/>
        </w:rPr>
        <w:t>Zamawiającym</w:t>
      </w:r>
      <w:r>
        <w:rPr>
          <w:rFonts w:ascii="Arial" w:hAnsi="Arial" w:cs="Arial"/>
          <w:sz w:val="18"/>
          <w:szCs w:val="18"/>
        </w:rPr>
        <w:t>”,</w:t>
      </w:r>
      <w:r w:rsidR="007944DE" w:rsidRPr="007944D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F3C56" w:rsidRDefault="006F3C56" w:rsidP="00C94BEA">
      <w:pPr>
        <w:autoSpaceDE w:val="0"/>
        <w:autoSpaceDN w:val="0"/>
        <w:adjustRightInd w:val="0"/>
        <w:spacing w:before="100" w:beforeAutospacing="1"/>
        <w:ind w:left="-2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</w:p>
    <w:p w:rsidR="006F3C56" w:rsidRDefault="006F3C56" w:rsidP="006B0C4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F3C56" w:rsidRPr="0099508A" w:rsidRDefault="00A97BF8" w:rsidP="0099508A">
      <w:pPr>
        <w:autoSpaceDE w:val="0"/>
        <w:autoSpaceDN w:val="0"/>
        <w:adjustRightInd w:val="0"/>
        <w:ind w:left="-23"/>
        <w:jc w:val="both"/>
        <w:rPr>
          <w:color w:val="000000"/>
          <w:sz w:val="18"/>
          <w:szCs w:val="18"/>
        </w:rPr>
      </w:pPr>
      <w:r w:rsidRPr="00DC2089">
        <w:rPr>
          <w:rFonts w:ascii="Arial" w:hAnsi="Arial" w:cs="Arial"/>
          <w:sz w:val="18"/>
          <w:szCs w:val="18"/>
        </w:rPr>
        <w:t>...........................</w:t>
      </w:r>
      <w:r w:rsidR="00165598" w:rsidRPr="00630A91">
        <w:rPr>
          <w:rFonts w:ascii="Arial" w:hAnsi="Arial" w:cs="Arial"/>
          <w:b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z </w:t>
      </w:r>
      <w:r w:rsidR="006F3C56" w:rsidRPr="00630A91">
        <w:rPr>
          <w:rFonts w:ascii="Arial" w:hAnsi="Arial" w:cs="Arial"/>
          <w:sz w:val="18"/>
          <w:szCs w:val="18"/>
        </w:rPr>
        <w:t xml:space="preserve">siedzibą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.................................</w:t>
      </w:r>
      <w:r w:rsidR="00165598">
        <w:rPr>
          <w:rFonts w:ascii="Arial" w:hAnsi="Arial" w:cs="Arial"/>
          <w:sz w:val="18"/>
          <w:szCs w:val="18"/>
        </w:rPr>
        <w:t xml:space="preserve"> </w:t>
      </w:r>
      <w:r w:rsidR="006F3C56" w:rsidRPr="00630A91">
        <w:rPr>
          <w:rFonts w:ascii="Arial" w:hAnsi="Arial" w:cs="Arial"/>
          <w:sz w:val="18"/>
          <w:szCs w:val="18"/>
        </w:rPr>
        <w:t xml:space="preserve">przy </w:t>
      </w:r>
      <w:r>
        <w:rPr>
          <w:rFonts w:ascii="Arial" w:hAnsi="Arial" w:cs="Arial"/>
          <w:sz w:val="18"/>
          <w:szCs w:val="18"/>
        </w:rPr>
        <w:t>............................</w:t>
      </w:r>
      <w:r w:rsidR="006F3C56" w:rsidRPr="00630A91">
        <w:rPr>
          <w:rFonts w:ascii="Arial" w:hAnsi="Arial" w:cs="Arial"/>
          <w:sz w:val="18"/>
          <w:szCs w:val="18"/>
        </w:rPr>
        <w:t xml:space="preserve">, zarejestrowaną </w:t>
      </w:r>
      <w:r w:rsidR="00E10566">
        <w:rPr>
          <w:rFonts w:ascii="Arial" w:hAnsi="Arial" w:cs="Arial"/>
          <w:sz w:val="18"/>
          <w:szCs w:val="18"/>
        </w:rPr>
        <w:t>w </w:t>
      </w:r>
      <w:r w:rsidR="006F3C56" w:rsidRPr="00630A91">
        <w:rPr>
          <w:rFonts w:ascii="Arial" w:hAnsi="Arial" w:cs="Arial"/>
          <w:sz w:val="18"/>
          <w:szCs w:val="18"/>
        </w:rPr>
        <w:t>Sądzie</w:t>
      </w:r>
      <w:r w:rsidR="006F3C56">
        <w:rPr>
          <w:rFonts w:ascii="Arial" w:hAnsi="Arial" w:cs="Arial"/>
          <w:sz w:val="18"/>
          <w:szCs w:val="18"/>
        </w:rPr>
        <w:t xml:space="preserve"> </w:t>
      </w:r>
      <w:r w:rsidR="00165598">
        <w:rPr>
          <w:rFonts w:ascii="Arial" w:hAnsi="Arial" w:cs="Arial"/>
          <w:sz w:val="18"/>
          <w:szCs w:val="18"/>
        </w:rPr>
        <w:t xml:space="preserve">Rejonowym dla </w:t>
      </w:r>
      <w:r>
        <w:rPr>
          <w:rFonts w:ascii="Arial" w:hAnsi="Arial" w:cs="Arial"/>
          <w:sz w:val="18"/>
          <w:szCs w:val="18"/>
        </w:rPr>
        <w:t>.................................</w:t>
      </w:r>
      <w:r w:rsidR="0016559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......................</w:t>
      </w:r>
      <w:r w:rsidR="006F3C56">
        <w:rPr>
          <w:rFonts w:ascii="Arial" w:hAnsi="Arial" w:cs="Arial"/>
          <w:sz w:val="18"/>
          <w:szCs w:val="18"/>
        </w:rPr>
        <w:t xml:space="preserve"> </w:t>
      </w:r>
      <w:r w:rsidR="006F3C56" w:rsidRPr="00630A91">
        <w:rPr>
          <w:rFonts w:ascii="Arial" w:hAnsi="Arial" w:cs="Arial"/>
          <w:sz w:val="18"/>
          <w:szCs w:val="18"/>
        </w:rPr>
        <w:t xml:space="preserve">Wydział </w:t>
      </w:r>
      <w:r w:rsidR="00165598">
        <w:rPr>
          <w:rFonts w:ascii="Arial" w:hAnsi="Arial" w:cs="Arial"/>
          <w:sz w:val="18"/>
          <w:szCs w:val="18"/>
        </w:rPr>
        <w:t xml:space="preserve">Gospodarczy </w:t>
      </w:r>
      <w:r w:rsidR="006F3C56" w:rsidRPr="00630A91">
        <w:rPr>
          <w:rFonts w:ascii="Arial" w:hAnsi="Arial" w:cs="Arial"/>
          <w:sz w:val="18"/>
          <w:szCs w:val="18"/>
        </w:rPr>
        <w:t xml:space="preserve">Krajowego Rejestru Sądowego pod numerem KRS </w:t>
      </w:r>
      <w:r>
        <w:rPr>
          <w:rFonts w:ascii="Arial" w:hAnsi="Arial" w:cs="Arial"/>
          <w:sz w:val="18"/>
          <w:szCs w:val="18"/>
        </w:rPr>
        <w:t>..........................</w:t>
      </w:r>
      <w:r w:rsidR="00165598" w:rsidRPr="00630A91">
        <w:rPr>
          <w:rFonts w:ascii="Arial" w:hAnsi="Arial" w:cs="Arial"/>
          <w:sz w:val="18"/>
          <w:szCs w:val="18"/>
        </w:rPr>
        <w:t>,</w:t>
      </w:r>
      <w:r w:rsidR="00165598">
        <w:rPr>
          <w:rFonts w:ascii="Arial" w:hAnsi="Arial" w:cs="Arial"/>
          <w:sz w:val="18"/>
          <w:szCs w:val="18"/>
        </w:rPr>
        <w:t xml:space="preserve"> </w:t>
      </w:r>
      <w:r w:rsidR="00165598" w:rsidRPr="0099508A">
        <w:rPr>
          <w:rFonts w:ascii="Arial" w:hAnsi="Arial" w:cs="Arial"/>
          <w:sz w:val="18"/>
          <w:szCs w:val="18"/>
        </w:rPr>
        <w:t xml:space="preserve"> </w:t>
      </w:r>
      <w:r w:rsidR="006F3C56" w:rsidRPr="00630A91">
        <w:rPr>
          <w:rFonts w:ascii="Arial" w:hAnsi="Arial" w:cs="Arial"/>
          <w:sz w:val="18"/>
          <w:szCs w:val="18"/>
        </w:rPr>
        <w:t xml:space="preserve">NIP </w:t>
      </w:r>
      <w:r>
        <w:rPr>
          <w:rFonts w:ascii="Arial" w:hAnsi="Arial" w:cs="Arial"/>
          <w:sz w:val="18"/>
          <w:szCs w:val="18"/>
        </w:rPr>
        <w:t>........................</w:t>
      </w:r>
      <w:r w:rsidR="00165598" w:rsidRPr="00630A91">
        <w:rPr>
          <w:rFonts w:ascii="Arial" w:hAnsi="Arial" w:cs="Arial"/>
          <w:sz w:val="18"/>
          <w:szCs w:val="18"/>
        </w:rPr>
        <w:t xml:space="preserve">, </w:t>
      </w:r>
      <w:r w:rsidR="006F3C56">
        <w:rPr>
          <w:rFonts w:ascii="Arial" w:hAnsi="Arial" w:cs="Arial"/>
          <w:sz w:val="18"/>
          <w:szCs w:val="18"/>
        </w:rPr>
        <w:t xml:space="preserve">REGON </w:t>
      </w:r>
      <w:r>
        <w:rPr>
          <w:rFonts w:ascii="Arial" w:hAnsi="Arial" w:cs="Arial"/>
          <w:sz w:val="18"/>
          <w:szCs w:val="18"/>
        </w:rPr>
        <w:t>.......................</w:t>
      </w:r>
      <w:r w:rsidR="00165598">
        <w:rPr>
          <w:rFonts w:ascii="Arial" w:hAnsi="Arial" w:cs="Arial"/>
          <w:sz w:val="18"/>
          <w:szCs w:val="18"/>
        </w:rPr>
        <w:t xml:space="preserve"> </w:t>
      </w:r>
      <w:r w:rsidR="006F3C56" w:rsidRPr="00630A91">
        <w:rPr>
          <w:rFonts w:ascii="Arial" w:hAnsi="Arial" w:cs="Arial"/>
          <w:sz w:val="18"/>
          <w:szCs w:val="18"/>
        </w:rPr>
        <w:t>reprezentowan</w:t>
      </w:r>
      <w:r w:rsidR="006F3C56">
        <w:rPr>
          <w:rFonts w:ascii="Arial" w:hAnsi="Arial" w:cs="Arial"/>
          <w:sz w:val="18"/>
          <w:szCs w:val="18"/>
        </w:rPr>
        <w:t>ą</w:t>
      </w:r>
      <w:r w:rsidR="006F3C56" w:rsidRPr="00630A91">
        <w:rPr>
          <w:rFonts w:ascii="Arial" w:hAnsi="Arial" w:cs="Arial"/>
          <w:sz w:val="18"/>
          <w:szCs w:val="18"/>
        </w:rPr>
        <w:t xml:space="preserve"> przez:</w:t>
      </w:r>
    </w:p>
    <w:p w:rsidR="006F3C56" w:rsidRDefault="006F3C56" w:rsidP="00FE69A2">
      <w:pPr>
        <w:rPr>
          <w:rFonts w:ascii="Arial" w:hAnsi="Arial" w:cs="Arial"/>
          <w:sz w:val="18"/>
          <w:szCs w:val="18"/>
        </w:rPr>
      </w:pPr>
    </w:p>
    <w:p w:rsidR="006F3C56" w:rsidRDefault="003D3516" w:rsidP="00FE69A2">
      <w:pPr>
        <w:rPr>
          <w:rFonts w:ascii="Arial" w:hAnsi="Arial" w:cs="Arial"/>
          <w:sz w:val="18"/>
          <w:szCs w:val="18"/>
        </w:rPr>
      </w:pPr>
      <w:r w:rsidRPr="00A965DD">
        <w:rPr>
          <w:rFonts w:ascii="Arial" w:hAnsi="Arial" w:cs="Arial"/>
          <w:sz w:val="18"/>
          <w:szCs w:val="18"/>
        </w:rPr>
        <w:t>…………………..……………. – ……………………………………….</w:t>
      </w:r>
    </w:p>
    <w:p w:rsidR="006F3C56" w:rsidRDefault="006F3C56" w:rsidP="00FE69A2">
      <w:pPr>
        <w:rPr>
          <w:rFonts w:ascii="Arial" w:hAnsi="Arial" w:cs="Arial"/>
          <w:sz w:val="18"/>
          <w:szCs w:val="18"/>
        </w:rPr>
      </w:pPr>
    </w:p>
    <w:p w:rsidR="006F3C56" w:rsidRPr="00630A91" w:rsidRDefault="006F3C56" w:rsidP="00C94BE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94BEA">
        <w:rPr>
          <w:rFonts w:ascii="Arial" w:hAnsi="Arial" w:cs="Arial"/>
          <w:sz w:val="18"/>
          <w:szCs w:val="18"/>
        </w:rPr>
        <w:t xml:space="preserve">zwaną </w:t>
      </w:r>
      <w:r w:rsidR="00E10566">
        <w:rPr>
          <w:rFonts w:ascii="Arial" w:hAnsi="Arial" w:cs="Arial"/>
          <w:sz w:val="18"/>
          <w:szCs w:val="18"/>
        </w:rPr>
        <w:t>w </w:t>
      </w:r>
      <w:r w:rsidRPr="00C94BEA">
        <w:rPr>
          <w:rFonts w:ascii="Arial" w:hAnsi="Arial" w:cs="Arial"/>
          <w:sz w:val="18"/>
          <w:szCs w:val="18"/>
        </w:rPr>
        <w:t>dalszej częśc</w:t>
      </w:r>
      <w:r w:rsidR="00E10566">
        <w:rPr>
          <w:rFonts w:ascii="Arial" w:hAnsi="Arial" w:cs="Arial"/>
          <w:sz w:val="18"/>
          <w:szCs w:val="18"/>
        </w:rPr>
        <w:t>i </w:t>
      </w:r>
      <w:r w:rsidRPr="00C94BEA">
        <w:rPr>
          <w:rFonts w:ascii="Arial" w:hAnsi="Arial" w:cs="Arial"/>
          <w:sz w:val="18"/>
          <w:szCs w:val="18"/>
        </w:rPr>
        <w:t>Umowy „</w:t>
      </w:r>
      <w:r w:rsidRPr="00C94BEA">
        <w:rPr>
          <w:rFonts w:ascii="Arial" w:hAnsi="Arial" w:cs="Arial"/>
          <w:b/>
          <w:sz w:val="18"/>
          <w:szCs w:val="18"/>
        </w:rPr>
        <w:t>Wykonawcą</w:t>
      </w:r>
      <w:r w:rsidRPr="00C94BEA">
        <w:rPr>
          <w:rFonts w:ascii="Arial" w:hAnsi="Arial" w:cs="Arial"/>
          <w:sz w:val="18"/>
          <w:szCs w:val="18"/>
        </w:rPr>
        <w:t>”.</w:t>
      </w:r>
    </w:p>
    <w:p w:rsidR="006F3C56" w:rsidRDefault="006F3C56" w:rsidP="00F808FF">
      <w:pPr>
        <w:pStyle w:val="Tekstpodstawowy"/>
        <w:rPr>
          <w:rFonts w:ascii="Arial" w:hAnsi="Arial" w:cs="Arial"/>
          <w:b/>
        </w:rPr>
      </w:pPr>
    </w:p>
    <w:p w:rsidR="006F3C56" w:rsidRPr="00F808FF" w:rsidRDefault="006F3C56" w:rsidP="00F808FF">
      <w:pPr>
        <w:autoSpaceDE w:val="0"/>
        <w:autoSpaceDN w:val="0"/>
        <w:adjustRightInd w:val="0"/>
        <w:ind w:left="-23"/>
        <w:jc w:val="both"/>
        <w:rPr>
          <w:rFonts w:ascii="Arial" w:hAnsi="Arial" w:cs="Arial"/>
          <w:sz w:val="18"/>
          <w:szCs w:val="18"/>
        </w:rPr>
      </w:pPr>
      <w:r w:rsidRPr="00F808FF">
        <w:rPr>
          <w:rFonts w:ascii="Arial" w:hAnsi="Arial" w:cs="Arial"/>
          <w:sz w:val="18"/>
          <w:szCs w:val="18"/>
        </w:rPr>
        <w:t xml:space="preserve">stosownie </w:t>
      </w:r>
      <w:r w:rsidR="00E10566">
        <w:rPr>
          <w:rFonts w:ascii="Arial" w:hAnsi="Arial" w:cs="Arial"/>
          <w:sz w:val="18"/>
          <w:szCs w:val="18"/>
        </w:rPr>
        <w:t>z </w:t>
      </w:r>
      <w:r w:rsidRPr="00F808FF">
        <w:rPr>
          <w:rFonts w:ascii="Arial" w:hAnsi="Arial" w:cs="Arial"/>
          <w:sz w:val="18"/>
          <w:szCs w:val="18"/>
        </w:rPr>
        <w:t xml:space="preserve">wynikiem postępowania o udzielenie zamówienia publicznego przeprowadzonego </w:t>
      </w:r>
      <w:r w:rsidR="00E10566">
        <w:rPr>
          <w:rFonts w:ascii="Arial" w:hAnsi="Arial" w:cs="Arial"/>
          <w:sz w:val="18"/>
          <w:szCs w:val="18"/>
        </w:rPr>
        <w:t>w </w:t>
      </w:r>
      <w:r w:rsidRPr="00F808FF">
        <w:rPr>
          <w:rFonts w:ascii="Arial" w:hAnsi="Arial" w:cs="Arial"/>
          <w:sz w:val="18"/>
          <w:szCs w:val="18"/>
        </w:rPr>
        <w:t>trybie przet</w:t>
      </w:r>
      <w:r w:rsidR="00A97BF8">
        <w:rPr>
          <w:rFonts w:ascii="Arial" w:hAnsi="Arial" w:cs="Arial"/>
          <w:sz w:val="18"/>
          <w:szCs w:val="18"/>
        </w:rPr>
        <w:t>argu nieograniczonego pn. „</w:t>
      </w:r>
      <w:r w:rsidR="00315442">
        <w:rPr>
          <w:rFonts w:ascii="Arial" w:hAnsi="Arial" w:cs="Arial"/>
          <w:sz w:val="18"/>
          <w:szCs w:val="18"/>
        </w:rPr>
        <w:t>…………………………………</w:t>
      </w:r>
      <w:r w:rsidRPr="00430473">
        <w:rPr>
          <w:rFonts w:ascii="Arial" w:hAnsi="Arial" w:cs="Arial"/>
          <w:sz w:val="18"/>
          <w:szCs w:val="18"/>
        </w:rPr>
        <w:t>”</w:t>
      </w:r>
      <w:r w:rsidRPr="00F808FF">
        <w:rPr>
          <w:rFonts w:ascii="Arial" w:hAnsi="Arial" w:cs="Arial"/>
          <w:sz w:val="18"/>
          <w:szCs w:val="18"/>
        </w:rPr>
        <w:t>, na</w:t>
      </w:r>
      <w:r w:rsidR="00A97BF8">
        <w:rPr>
          <w:rFonts w:ascii="Arial" w:hAnsi="Arial" w:cs="Arial"/>
          <w:sz w:val="18"/>
          <w:szCs w:val="18"/>
        </w:rPr>
        <w:t xml:space="preserve"> podstawie art. 10 ora</w:t>
      </w:r>
      <w:r w:rsidR="00E10566">
        <w:rPr>
          <w:rFonts w:ascii="Arial" w:hAnsi="Arial" w:cs="Arial"/>
          <w:sz w:val="18"/>
          <w:szCs w:val="18"/>
        </w:rPr>
        <w:t>z </w:t>
      </w:r>
      <w:r w:rsidR="00A97BF8">
        <w:rPr>
          <w:rFonts w:ascii="Arial" w:hAnsi="Arial" w:cs="Arial"/>
          <w:sz w:val="18"/>
          <w:szCs w:val="18"/>
        </w:rPr>
        <w:t xml:space="preserve">zgodnie </w:t>
      </w:r>
      <w:r w:rsidR="00E10566">
        <w:rPr>
          <w:rFonts w:ascii="Arial" w:hAnsi="Arial" w:cs="Arial"/>
          <w:sz w:val="18"/>
          <w:szCs w:val="18"/>
        </w:rPr>
        <w:t>z </w:t>
      </w:r>
      <w:r w:rsidRPr="00F808FF">
        <w:rPr>
          <w:rFonts w:ascii="Arial" w:hAnsi="Arial" w:cs="Arial"/>
          <w:sz w:val="18"/>
          <w:szCs w:val="18"/>
        </w:rPr>
        <w:t xml:space="preserve">art. 39-46 ustawy </w:t>
      </w:r>
      <w:r w:rsidR="00E10566">
        <w:rPr>
          <w:rFonts w:ascii="Arial" w:hAnsi="Arial" w:cs="Arial"/>
          <w:sz w:val="18"/>
          <w:szCs w:val="18"/>
        </w:rPr>
        <w:t>z </w:t>
      </w:r>
      <w:r w:rsidRPr="00F808FF">
        <w:rPr>
          <w:rFonts w:ascii="Arial" w:hAnsi="Arial" w:cs="Arial"/>
          <w:sz w:val="18"/>
          <w:szCs w:val="18"/>
        </w:rPr>
        <w:t xml:space="preserve">dnia 29 stycznia 2004 r. – Prawo Zamówień Publicznych (tj. Dz. U. </w:t>
      </w:r>
      <w:r w:rsidR="00E10566">
        <w:rPr>
          <w:rFonts w:ascii="Arial" w:hAnsi="Arial" w:cs="Arial"/>
          <w:sz w:val="18"/>
          <w:szCs w:val="18"/>
        </w:rPr>
        <w:t>z </w:t>
      </w:r>
      <w:r w:rsidRPr="00F808FF">
        <w:rPr>
          <w:rFonts w:ascii="Arial" w:hAnsi="Arial" w:cs="Arial"/>
          <w:sz w:val="18"/>
          <w:szCs w:val="18"/>
        </w:rPr>
        <w:t>201</w:t>
      </w:r>
      <w:r w:rsidR="00631D94">
        <w:rPr>
          <w:rFonts w:ascii="Arial" w:hAnsi="Arial" w:cs="Arial"/>
          <w:sz w:val="18"/>
          <w:szCs w:val="18"/>
        </w:rPr>
        <w:t>8</w:t>
      </w:r>
      <w:r w:rsidRPr="00F808FF">
        <w:rPr>
          <w:rFonts w:ascii="Arial" w:hAnsi="Arial" w:cs="Arial"/>
          <w:sz w:val="18"/>
          <w:szCs w:val="18"/>
        </w:rPr>
        <w:t xml:space="preserve">r. poz. </w:t>
      </w:r>
      <w:r w:rsidR="00631D94">
        <w:rPr>
          <w:rFonts w:ascii="Arial" w:hAnsi="Arial" w:cs="Arial"/>
          <w:sz w:val="18"/>
          <w:szCs w:val="18"/>
        </w:rPr>
        <w:t>1986</w:t>
      </w:r>
      <w:r w:rsidR="00631D94" w:rsidRPr="00F808FF">
        <w:rPr>
          <w:rFonts w:ascii="Arial" w:hAnsi="Arial" w:cs="Arial"/>
          <w:sz w:val="18"/>
          <w:szCs w:val="18"/>
        </w:rPr>
        <w:t xml:space="preserve"> </w:t>
      </w:r>
      <w:r w:rsidRPr="00F808FF">
        <w:rPr>
          <w:rFonts w:ascii="Arial" w:hAnsi="Arial" w:cs="Arial"/>
          <w:sz w:val="18"/>
          <w:szCs w:val="18"/>
        </w:rPr>
        <w:t xml:space="preserve">ze zm.) nr sprawy </w:t>
      </w:r>
      <w:r w:rsidR="00315442">
        <w:rPr>
          <w:rFonts w:ascii="Arial" w:hAnsi="Arial" w:cs="Arial"/>
          <w:sz w:val="18"/>
          <w:szCs w:val="18"/>
        </w:rPr>
        <w:t>…………………….</w:t>
      </w:r>
      <w:r w:rsidRPr="00F808FF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 </w:t>
      </w:r>
      <w:r w:rsidRPr="00F808FF">
        <w:rPr>
          <w:rFonts w:ascii="Arial" w:hAnsi="Arial" w:cs="Arial"/>
          <w:sz w:val="18"/>
          <w:szCs w:val="18"/>
        </w:rPr>
        <w:t xml:space="preserve">Rejestrze Zamówień Publicznych, </w:t>
      </w:r>
    </w:p>
    <w:p w:rsidR="006F3C56" w:rsidRDefault="006F3C56" w:rsidP="00E10566">
      <w:pPr>
        <w:autoSpaceDE w:val="0"/>
        <w:autoSpaceDN w:val="0"/>
        <w:adjustRightInd w:val="0"/>
        <w:ind w:left="-23"/>
        <w:jc w:val="both"/>
        <w:rPr>
          <w:rFonts w:ascii="Arial" w:hAnsi="Arial" w:cs="Arial"/>
          <w:sz w:val="18"/>
          <w:szCs w:val="18"/>
        </w:rPr>
      </w:pPr>
      <w:r w:rsidRPr="00000E3A">
        <w:rPr>
          <w:rFonts w:ascii="Arial" w:hAnsi="Arial" w:cs="Arial"/>
          <w:sz w:val="18"/>
          <w:szCs w:val="18"/>
        </w:rPr>
        <w:t>zawarto umowę następującej treści:</w:t>
      </w:r>
    </w:p>
    <w:p w:rsidR="006E77CE" w:rsidRDefault="006E77CE" w:rsidP="00E10566">
      <w:pPr>
        <w:autoSpaceDE w:val="0"/>
        <w:autoSpaceDN w:val="0"/>
        <w:adjustRightInd w:val="0"/>
        <w:ind w:left="-23"/>
        <w:jc w:val="both"/>
        <w:rPr>
          <w:rFonts w:ascii="Verdana" w:hAnsi="Verdana" w:cs="Arial"/>
          <w:b/>
          <w:bCs/>
          <w:sz w:val="18"/>
          <w:szCs w:val="18"/>
        </w:rPr>
      </w:pPr>
    </w:p>
    <w:p w:rsidR="006F3C56" w:rsidRDefault="006F3C56" w:rsidP="00D07DA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878F0">
        <w:rPr>
          <w:rFonts w:ascii="Arial" w:hAnsi="Arial" w:cs="Arial"/>
          <w:b/>
          <w:bCs/>
          <w:sz w:val="18"/>
          <w:szCs w:val="18"/>
        </w:rPr>
        <w:t>§ 1. Definicje</w:t>
      </w:r>
    </w:p>
    <w:p w:rsidR="0028311C" w:rsidRPr="00C878F0" w:rsidRDefault="0028311C" w:rsidP="00D07DA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8311C" w:rsidRPr="00F2184A" w:rsidRDefault="0028311C" w:rsidP="00430473">
      <w:pPr>
        <w:pStyle w:val="Tekstpodstawowy"/>
        <w:widowControl w:val="0"/>
        <w:numPr>
          <w:ilvl w:val="0"/>
          <w:numId w:val="2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F2184A">
        <w:rPr>
          <w:rFonts w:ascii="Arial" w:hAnsi="Arial" w:cs="Arial"/>
          <w:b/>
          <w:sz w:val="18"/>
          <w:szCs w:val="18"/>
        </w:rPr>
        <w:t xml:space="preserve">Usługa </w:t>
      </w:r>
      <w:r>
        <w:rPr>
          <w:rFonts w:ascii="Arial" w:hAnsi="Arial" w:cs="Arial"/>
          <w:sz w:val="18"/>
          <w:szCs w:val="18"/>
        </w:rPr>
        <w:t>– świadczenie usług telekomunikacyjnych o rodzaju i na warunkach zawartych w niniejszej umowie.</w:t>
      </w:r>
    </w:p>
    <w:p w:rsidR="006F3C56" w:rsidRPr="00C878F0" w:rsidRDefault="006F3C56" w:rsidP="00430473">
      <w:pPr>
        <w:pStyle w:val="Tekstpodstawowy"/>
        <w:widowControl w:val="0"/>
        <w:numPr>
          <w:ilvl w:val="0"/>
          <w:numId w:val="2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C878F0">
        <w:rPr>
          <w:rFonts w:ascii="Arial" w:hAnsi="Arial" w:cs="Arial"/>
          <w:b/>
          <w:sz w:val="18"/>
          <w:szCs w:val="18"/>
        </w:rPr>
        <w:t>Awaria</w:t>
      </w:r>
      <w:r w:rsidRPr="00C878F0">
        <w:rPr>
          <w:rFonts w:ascii="Arial" w:hAnsi="Arial" w:cs="Arial"/>
          <w:sz w:val="18"/>
          <w:szCs w:val="18"/>
        </w:rPr>
        <w:t xml:space="preserve"> – uszkodzenie elementu infrastruktury Wykonawcy powodujące brak działania </w:t>
      </w:r>
      <w:r w:rsidR="008B6977">
        <w:rPr>
          <w:rFonts w:ascii="Arial" w:hAnsi="Arial" w:cs="Arial"/>
          <w:sz w:val="18"/>
          <w:szCs w:val="18"/>
        </w:rPr>
        <w:t>Usługi</w:t>
      </w:r>
      <w:r w:rsidR="00423C17" w:rsidRPr="00C878F0">
        <w:rPr>
          <w:rFonts w:ascii="Arial" w:hAnsi="Arial" w:cs="Arial"/>
          <w:sz w:val="18"/>
          <w:szCs w:val="18"/>
        </w:rPr>
        <w:t>.</w:t>
      </w:r>
    </w:p>
    <w:p w:rsidR="006F3C56" w:rsidRPr="005D60B2" w:rsidRDefault="006F3C56" w:rsidP="005D60B2">
      <w:pPr>
        <w:autoSpaceDE w:val="0"/>
        <w:autoSpaceDN w:val="0"/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F3C56" w:rsidRPr="005D60B2" w:rsidRDefault="006F3C56" w:rsidP="005D60B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 Przedmiot umowy</w:t>
      </w:r>
    </w:p>
    <w:p w:rsidR="00A965DD" w:rsidRPr="00630A91" w:rsidRDefault="00A67417" w:rsidP="00F2184A">
      <w:pPr>
        <w:pStyle w:val="Tekstpodstawowy"/>
        <w:widowControl w:val="0"/>
        <w:adjustRightInd w:val="0"/>
        <w:spacing w:before="120"/>
        <w:ind w:left="142" w:hanging="142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6F3C56" w:rsidRPr="00E44966">
        <w:rPr>
          <w:rFonts w:ascii="Arial" w:hAnsi="Arial" w:cs="Arial"/>
          <w:sz w:val="18"/>
          <w:szCs w:val="18"/>
        </w:rPr>
        <w:t xml:space="preserve">Przedmiotem niniejszej umowy jest </w:t>
      </w:r>
      <w:r w:rsidR="00A965DD" w:rsidRPr="00630A91">
        <w:rPr>
          <w:rFonts w:ascii="Arial" w:hAnsi="Arial" w:cs="Arial"/>
          <w:sz w:val="18"/>
          <w:szCs w:val="18"/>
        </w:rPr>
        <w:t xml:space="preserve">świadczenie </w:t>
      </w:r>
      <w:r w:rsidR="00A233D4">
        <w:rPr>
          <w:rFonts w:ascii="Arial" w:hAnsi="Arial" w:cs="Arial"/>
          <w:sz w:val="18"/>
          <w:szCs w:val="18"/>
        </w:rPr>
        <w:t>u</w:t>
      </w:r>
      <w:r w:rsidR="00A965DD" w:rsidRPr="00630A91">
        <w:rPr>
          <w:rFonts w:ascii="Arial" w:hAnsi="Arial" w:cs="Arial"/>
          <w:sz w:val="18"/>
          <w:szCs w:val="18"/>
        </w:rPr>
        <w:t xml:space="preserve">sług telekomunikacyjnych o rodzaju </w:t>
      </w:r>
      <w:r w:rsidR="00E10566">
        <w:rPr>
          <w:rFonts w:ascii="Arial" w:hAnsi="Arial" w:cs="Arial"/>
          <w:sz w:val="18"/>
          <w:szCs w:val="18"/>
        </w:rPr>
        <w:t>i </w:t>
      </w:r>
      <w:r w:rsidR="00A965DD" w:rsidRPr="00630A91">
        <w:rPr>
          <w:rFonts w:ascii="Arial" w:hAnsi="Arial" w:cs="Arial"/>
          <w:sz w:val="18"/>
          <w:szCs w:val="18"/>
        </w:rPr>
        <w:t xml:space="preserve">na warunkach </w:t>
      </w:r>
      <w:r w:rsidR="00A965DD">
        <w:rPr>
          <w:rFonts w:ascii="Arial" w:hAnsi="Arial" w:cs="Arial"/>
          <w:sz w:val="18"/>
          <w:szCs w:val="18"/>
        </w:rPr>
        <w:t xml:space="preserve">zawartych </w:t>
      </w:r>
      <w:r w:rsidR="00E10566">
        <w:rPr>
          <w:rFonts w:ascii="Arial" w:hAnsi="Arial" w:cs="Arial"/>
          <w:sz w:val="18"/>
          <w:szCs w:val="18"/>
        </w:rPr>
        <w:t>w </w:t>
      </w:r>
      <w:r w:rsidR="00D47DDB">
        <w:rPr>
          <w:rFonts w:ascii="Arial" w:hAnsi="Arial" w:cs="Arial"/>
          <w:sz w:val="18"/>
          <w:szCs w:val="18"/>
        </w:rPr>
        <w:t>niniejszej umowie</w:t>
      </w:r>
      <w:r w:rsidR="000041BA">
        <w:rPr>
          <w:rFonts w:ascii="Arial" w:hAnsi="Arial" w:cs="Arial"/>
          <w:sz w:val="18"/>
          <w:szCs w:val="18"/>
        </w:rPr>
        <w:t xml:space="preserve">. Szczegółowy opis przedmiotu umowy znajduje się w załącznikach będących jej integralną częścią </w:t>
      </w:r>
      <w:r w:rsidR="00A965DD">
        <w:rPr>
          <w:rFonts w:ascii="Arial" w:hAnsi="Arial" w:cs="Arial"/>
          <w:sz w:val="18"/>
          <w:szCs w:val="18"/>
        </w:rPr>
        <w:t>:</w:t>
      </w:r>
    </w:p>
    <w:p w:rsidR="00737AEA" w:rsidRDefault="00A965DD" w:rsidP="00A965DD">
      <w:pPr>
        <w:pStyle w:val="Tekstpodstawowy"/>
        <w:widowControl w:val="0"/>
        <w:numPr>
          <w:ilvl w:val="0"/>
          <w:numId w:val="13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</w:t>
      </w:r>
      <w:r w:rsidR="000041BA">
        <w:rPr>
          <w:rFonts w:ascii="Arial" w:hAnsi="Arial" w:cs="Arial"/>
          <w:sz w:val="18"/>
          <w:szCs w:val="18"/>
        </w:rPr>
        <w:t>ącznik</w:t>
      </w:r>
      <w:r>
        <w:rPr>
          <w:rFonts w:ascii="Arial" w:hAnsi="Arial" w:cs="Arial"/>
          <w:sz w:val="18"/>
          <w:szCs w:val="18"/>
        </w:rPr>
        <w:t xml:space="preserve"> nr </w:t>
      </w:r>
      <w:r w:rsidR="0031544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– </w:t>
      </w:r>
      <w:r w:rsidR="00737AEA">
        <w:rPr>
          <w:rFonts w:ascii="Arial" w:hAnsi="Arial" w:cs="Arial"/>
          <w:sz w:val="18"/>
          <w:szCs w:val="18"/>
        </w:rPr>
        <w:t>Opis Przedmiotu Zamówienia</w:t>
      </w:r>
      <w:r w:rsidR="00D47DDB">
        <w:rPr>
          <w:rFonts w:ascii="Arial" w:hAnsi="Arial" w:cs="Arial"/>
          <w:sz w:val="18"/>
          <w:szCs w:val="18"/>
        </w:rPr>
        <w:t xml:space="preserve"> (OPZ)</w:t>
      </w:r>
      <w:r w:rsidR="00737AEA">
        <w:rPr>
          <w:rFonts w:ascii="Arial" w:hAnsi="Arial" w:cs="Arial"/>
          <w:sz w:val="18"/>
          <w:szCs w:val="18"/>
        </w:rPr>
        <w:t>,</w:t>
      </w:r>
    </w:p>
    <w:p w:rsidR="00A965DD" w:rsidRDefault="00737AEA" w:rsidP="00A965DD">
      <w:pPr>
        <w:pStyle w:val="Tekstpodstawowy"/>
        <w:widowControl w:val="0"/>
        <w:numPr>
          <w:ilvl w:val="0"/>
          <w:numId w:val="13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</w:t>
      </w:r>
      <w:r w:rsidR="000041BA">
        <w:rPr>
          <w:rFonts w:ascii="Arial" w:hAnsi="Arial" w:cs="Arial"/>
          <w:sz w:val="18"/>
          <w:szCs w:val="18"/>
        </w:rPr>
        <w:t>ącznik</w:t>
      </w:r>
      <w:r>
        <w:rPr>
          <w:rFonts w:ascii="Arial" w:hAnsi="Arial" w:cs="Arial"/>
          <w:sz w:val="18"/>
          <w:szCs w:val="18"/>
        </w:rPr>
        <w:t xml:space="preserve"> nr 2 – </w:t>
      </w:r>
      <w:r w:rsidR="00A965DD">
        <w:rPr>
          <w:rFonts w:ascii="Arial" w:hAnsi="Arial" w:cs="Arial"/>
          <w:sz w:val="18"/>
          <w:szCs w:val="18"/>
        </w:rPr>
        <w:t>SLA,</w:t>
      </w:r>
    </w:p>
    <w:p w:rsidR="000041BA" w:rsidRDefault="00A965DD" w:rsidP="00A965DD">
      <w:pPr>
        <w:pStyle w:val="Tekstpodstawowy"/>
        <w:widowControl w:val="0"/>
        <w:numPr>
          <w:ilvl w:val="0"/>
          <w:numId w:val="13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</w:t>
      </w:r>
      <w:r w:rsidR="000041BA">
        <w:rPr>
          <w:rFonts w:ascii="Arial" w:hAnsi="Arial" w:cs="Arial"/>
          <w:sz w:val="18"/>
          <w:szCs w:val="18"/>
        </w:rPr>
        <w:t>ącznik</w:t>
      </w:r>
      <w:r>
        <w:rPr>
          <w:rFonts w:ascii="Arial" w:hAnsi="Arial" w:cs="Arial"/>
          <w:sz w:val="18"/>
          <w:szCs w:val="18"/>
        </w:rPr>
        <w:t xml:space="preserve"> nr </w:t>
      </w:r>
      <w:r w:rsidR="00D93F8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955F9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0041BA">
        <w:rPr>
          <w:rFonts w:ascii="Arial" w:hAnsi="Arial" w:cs="Arial"/>
          <w:sz w:val="18"/>
          <w:szCs w:val="18"/>
        </w:rPr>
        <w:t>oferta Wykonawcy,</w:t>
      </w:r>
    </w:p>
    <w:p w:rsidR="00D24023" w:rsidRDefault="000041BA" w:rsidP="00A965DD">
      <w:pPr>
        <w:pStyle w:val="Tekstpodstawowy"/>
        <w:widowControl w:val="0"/>
        <w:numPr>
          <w:ilvl w:val="0"/>
          <w:numId w:val="13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4 –Regulamin Świadczenia Usług Telekomunikacyjnych. </w:t>
      </w:r>
    </w:p>
    <w:p w:rsidR="006F3C56" w:rsidRPr="00A965DD" w:rsidRDefault="000041BA" w:rsidP="00F2184A">
      <w:pPr>
        <w:pStyle w:val="Tekstpodstawowy"/>
        <w:widowControl w:val="0"/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rozbieżności pomiędzy regul</w:t>
      </w:r>
      <w:r w:rsidR="00A233D4">
        <w:rPr>
          <w:rFonts w:ascii="Arial" w:hAnsi="Arial" w:cs="Arial"/>
          <w:sz w:val="18"/>
          <w:szCs w:val="18"/>
        </w:rPr>
        <w:t>aminem a postanowieniami u</w:t>
      </w:r>
      <w:r w:rsidR="00E74868">
        <w:rPr>
          <w:rFonts w:ascii="Arial" w:hAnsi="Arial" w:cs="Arial"/>
          <w:sz w:val="18"/>
          <w:szCs w:val="18"/>
        </w:rPr>
        <w:t xml:space="preserve">mowy </w:t>
      </w:r>
      <w:r>
        <w:rPr>
          <w:rFonts w:ascii="Arial" w:hAnsi="Arial" w:cs="Arial"/>
          <w:sz w:val="18"/>
          <w:szCs w:val="18"/>
        </w:rPr>
        <w:t xml:space="preserve">rozstrzygające są postanowienia Umowy. Regulamin nie może nakładać na Zamawiającego żadnych dodatkowych </w:t>
      </w:r>
      <w:r w:rsidR="00A67417">
        <w:rPr>
          <w:rFonts w:ascii="Arial" w:hAnsi="Arial" w:cs="Arial"/>
          <w:sz w:val="18"/>
          <w:szCs w:val="18"/>
        </w:rPr>
        <w:t>obowiązków poza obowiązkami wynikającymi z Umowy.</w:t>
      </w:r>
    </w:p>
    <w:p w:rsidR="006F3C56" w:rsidRPr="004701D7" w:rsidRDefault="006F3C56" w:rsidP="00F2184A">
      <w:pPr>
        <w:pStyle w:val="Tekstpodstawowy"/>
        <w:widowControl w:val="0"/>
        <w:numPr>
          <w:ilvl w:val="0"/>
          <w:numId w:val="46"/>
        </w:numPr>
        <w:tabs>
          <w:tab w:val="clear" w:pos="2880"/>
          <w:tab w:val="num" w:pos="284"/>
        </w:tabs>
        <w:adjustRightInd w:val="0"/>
        <w:spacing w:before="120"/>
        <w:ind w:left="2835" w:hanging="2880"/>
        <w:textAlignment w:val="baseline"/>
        <w:rPr>
          <w:rFonts w:ascii="Arial" w:hAnsi="Arial" w:cs="Arial"/>
          <w:sz w:val="18"/>
          <w:szCs w:val="18"/>
        </w:rPr>
      </w:pPr>
      <w:r w:rsidRPr="004701D7">
        <w:rPr>
          <w:rFonts w:ascii="Arial" w:hAnsi="Arial" w:cs="Arial"/>
          <w:sz w:val="18"/>
          <w:szCs w:val="18"/>
        </w:rPr>
        <w:t xml:space="preserve">Na przedmiot umowy wskazany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ust.</w:t>
      </w:r>
      <w:r w:rsidRPr="004701D7">
        <w:rPr>
          <w:rFonts w:ascii="Arial" w:hAnsi="Arial" w:cs="Arial"/>
          <w:sz w:val="18"/>
          <w:szCs w:val="18"/>
        </w:rPr>
        <w:t xml:space="preserve"> 1 składają s</w:t>
      </w:r>
      <w:r>
        <w:rPr>
          <w:rFonts w:ascii="Arial" w:hAnsi="Arial" w:cs="Arial"/>
          <w:sz w:val="18"/>
          <w:szCs w:val="18"/>
        </w:rPr>
        <w:t>ię</w:t>
      </w:r>
      <w:r w:rsidRPr="004701D7">
        <w:rPr>
          <w:rFonts w:ascii="Arial" w:hAnsi="Arial" w:cs="Arial"/>
          <w:sz w:val="18"/>
          <w:szCs w:val="18"/>
        </w:rPr>
        <w:t xml:space="preserve"> następujące czynności:</w:t>
      </w:r>
    </w:p>
    <w:p w:rsidR="00452ED8" w:rsidRDefault="00A965DD" w:rsidP="00315442">
      <w:pPr>
        <w:pStyle w:val="Tekstpodstawowy"/>
        <w:widowControl w:val="0"/>
        <w:numPr>
          <w:ilvl w:val="0"/>
          <w:numId w:val="19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uruchomienie </w:t>
      </w:r>
      <w:r w:rsidR="00737AEA" w:rsidRPr="00C878F0">
        <w:rPr>
          <w:rFonts w:ascii="Arial" w:hAnsi="Arial" w:cs="Arial"/>
          <w:sz w:val="18"/>
          <w:szCs w:val="18"/>
        </w:rPr>
        <w:t xml:space="preserve">dedykowanych łączy opisanych </w:t>
      </w:r>
      <w:r w:rsidR="00E10566">
        <w:rPr>
          <w:rFonts w:ascii="Arial" w:hAnsi="Arial" w:cs="Arial"/>
          <w:sz w:val="18"/>
          <w:szCs w:val="18"/>
        </w:rPr>
        <w:t>w </w:t>
      </w:r>
      <w:r w:rsidR="00737AEA" w:rsidRPr="00C878F0">
        <w:rPr>
          <w:rFonts w:ascii="Arial" w:hAnsi="Arial" w:cs="Arial"/>
          <w:sz w:val="18"/>
          <w:szCs w:val="18"/>
        </w:rPr>
        <w:t>OP</w:t>
      </w:r>
      <w:r w:rsidR="00E10566">
        <w:rPr>
          <w:rFonts w:ascii="Arial" w:hAnsi="Arial" w:cs="Arial"/>
          <w:sz w:val="18"/>
          <w:szCs w:val="18"/>
        </w:rPr>
        <w:t>Z </w:t>
      </w:r>
      <w:r w:rsidR="006F3C56" w:rsidRPr="004701D7">
        <w:rPr>
          <w:rFonts w:ascii="Arial" w:hAnsi="Arial" w:cs="Arial"/>
          <w:sz w:val="18"/>
          <w:szCs w:val="18"/>
        </w:rPr>
        <w:t>wra</w:t>
      </w:r>
      <w:r w:rsidR="00E10566">
        <w:rPr>
          <w:rFonts w:ascii="Arial" w:hAnsi="Arial" w:cs="Arial"/>
          <w:sz w:val="18"/>
          <w:szCs w:val="18"/>
        </w:rPr>
        <w:t>z z </w:t>
      </w:r>
      <w:r w:rsidR="00737AEA">
        <w:rPr>
          <w:rFonts w:ascii="Arial" w:hAnsi="Arial" w:cs="Arial"/>
          <w:sz w:val="18"/>
          <w:szCs w:val="18"/>
        </w:rPr>
        <w:t xml:space="preserve">ich </w:t>
      </w:r>
      <w:r w:rsidR="006F3C56" w:rsidRPr="004701D7">
        <w:rPr>
          <w:rFonts w:ascii="Arial" w:hAnsi="Arial" w:cs="Arial"/>
          <w:sz w:val="18"/>
          <w:szCs w:val="18"/>
        </w:rPr>
        <w:t>montażem,</w:t>
      </w:r>
    </w:p>
    <w:p w:rsidR="00661150" w:rsidRDefault="00661150" w:rsidP="00A965DD">
      <w:pPr>
        <w:pStyle w:val="Tekstpodstawowy"/>
        <w:widowControl w:val="0"/>
        <w:numPr>
          <w:ilvl w:val="0"/>
          <w:numId w:val="19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dostawa </w:t>
      </w:r>
      <w:r w:rsidR="000C3656">
        <w:rPr>
          <w:rFonts w:ascii="Arial" w:hAnsi="Arial" w:cs="Arial"/>
          <w:sz w:val="18"/>
          <w:szCs w:val="18"/>
        </w:rPr>
        <w:t>elementó</w:t>
      </w:r>
      <w:r w:rsidR="00E10566">
        <w:rPr>
          <w:rFonts w:ascii="Arial" w:hAnsi="Arial" w:cs="Arial"/>
          <w:sz w:val="18"/>
          <w:szCs w:val="18"/>
        </w:rPr>
        <w:t>w </w:t>
      </w:r>
      <w:r w:rsidR="00C71F8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zakończeń łączy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postac</w:t>
      </w:r>
      <w:r w:rsidR="00E10566">
        <w:rPr>
          <w:rFonts w:ascii="Arial" w:hAnsi="Arial" w:cs="Arial"/>
          <w:sz w:val="18"/>
          <w:szCs w:val="18"/>
        </w:rPr>
        <w:t>i </w:t>
      </w:r>
      <w:r w:rsidR="000C3656">
        <w:rPr>
          <w:rFonts w:ascii="Arial" w:hAnsi="Arial" w:cs="Arial"/>
          <w:sz w:val="18"/>
          <w:szCs w:val="18"/>
        </w:rPr>
        <w:t xml:space="preserve">aktywnych/pasywnych </w:t>
      </w:r>
      <w:r>
        <w:rPr>
          <w:rFonts w:ascii="Arial" w:hAnsi="Arial" w:cs="Arial"/>
          <w:sz w:val="18"/>
          <w:szCs w:val="18"/>
        </w:rPr>
        <w:t>urządzeń telekomunikacyjnych</w:t>
      </w:r>
      <w:r w:rsidR="00780B6D">
        <w:rPr>
          <w:rFonts w:ascii="Arial" w:hAnsi="Arial" w:cs="Arial"/>
          <w:sz w:val="18"/>
          <w:szCs w:val="18"/>
        </w:rPr>
        <w:t xml:space="preserve"> umożliwiających Zamawiającemu odbiór </w:t>
      </w:r>
      <w:r w:rsidR="002C749C">
        <w:rPr>
          <w:rFonts w:ascii="Arial" w:hAnsi="Arial" w:cs="Arial"/>
          <w:sz w:val="18"/>
          <w:szCs w:val="18"/>
        </w:rPr>
        <w:t>U</w:t>
      </w:r>
      <w:r w:rsidR="00780B6D">
        <w:rPr>
          <w:rFonts w:ascii="Arial" w:hAnsi="Arial" w:cs="Arial"/>
          <w:sz w:val="18"/>
          <w:szCs w:val="18"/>
        </w:rPr>
        <w:t>sług</w:t>
      </w:r>
      <w:r w:rsidR="00E10566">
        <w:rPr>
          <w:rFonts w:ascii="Arial" w:hAnsi="Arial" w:cs="Arial"/>
          <w:sz w:val="18"/>
          <w:szCs w:val="18"/>
        </w:rPr>
        <w:t>i </w:t>
      </w:r>
      <w:r w:rsidR="00780B6D">
        <w:rPr>
          <w:rFonts w:ascii="Arial" w:hAnsi="Arial" w:cs="Arial"/>
          <w:sz w:val="18"/>
          <w:szCs w:val="18"/>
        </w:rPr>
        <w:t>na swoich urządzeniach</w:t>
      </w:r>
      <w:r>
        <w:rPr>
          <w:rFonts w:ascii="Arial" w:hAnsi="Arial" w:cs="Arial"/>
          <w:sz w:val="18"/>
          <w:szCs w:val="18"/>
        </w:rPr>
        <w:t>,</w:t>
      </w:r>
    </w:p>
    <w:p w:rsidR="00737AEA" w:rsidRPr="004701D7" w:rsidRDefault="00737AEA" w:rsidP="00A965DD">
      <w:pPr>
        <w:pStyle w:val="Tekstpodstawowy"/>
        <w:widowControl w:val="0"/>
        <w:numPr>
          <w:ilvl w:val="0"/>
          <w:numId w:val="19"/>
        </w:numPr>
        <w:tabs>
          <w:tab w:val="clear" w:pos="2880"/>
        </w:tabs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uruchomienie </w:t>
      </w:r>
      <w:r w:rsidR="00780B6D">
        <w:rPr>
          <w:rFonts w:ascii="Arial" w:hAnsi="Arial" w:cs="Arial"/>
          <w:sz w:val="18"/>
          <w:szCs w:val="18"/>
        </w:rPr>
        <w:t xml:space="preserve">lub przejęcie </w:t>
      </w:r>
      <w:r>
        <w:rPr>
          <w:rFonts w:ascii="Arial" w:hAnsi="Arial" w:cs="Arial"/>
          <w:sz w:val="18"/>
          <w:szCs w:val="18"/>
        </w:rPr>
        <w:t xml:space="preserve">dedykowanego planu numeracyjnego </w:t>
      </w:r>
      <w:r w:rsidR="008B6977">
        <w:rPr>
          <w:rFonts w:ascii="Arial" w:hAnsi="Arial" w:cs="Arial"/>
          <w:sz w:val="18"/>
          <w:szCs w:val="18"/>
        </w:rPr>
        <w:t xml:space="preserve">opisanego </w:t>
      </w:r>
      <w:r w:rsidR="00E10566">
        <w:rPr>
          <w:rFonts w:ascii="Arial" w:hAnsi="Arial" w:cs="Arial"/>
          <w:sz w:val="18"/>
          <w:szCs w:val="18"/>
        </w:rPr>
        <w:t>w </w:t>
      </w:r>
      <w:r w:rsidR="008B6977">
        <w:rPr>
          <w:rFonts w:ascii="Arial" w:hAnsi="Arial" w:cs="Arial"/>
          <w:sz w:val="18"/>
          <w:szCs w:val="18"/>
        </w:rPr>
        <w:t>OP</w:t>
      </w:r>
      <w:r w:rsidR="00E10566">
        <w:rPr>
          <w:rFonts w:ascii="Arial" w:hAnsi="Arial" w:cs="Arial"/>
          <w:sz w:val="18"/>
          <w:szCs w:val="18"/>
        </w:rPr>
        <w:t>Z z </w:t>
      </w:r>
      <w:r>
        <w:rPr>
          <w:rFonts w:ascii="Arial" w:hAnsi="Arial" w:cs="Arial"/>
          <w:sz w:val="18"/>
          <w:szCs w:val="18"/>
        </w:rPr>
        <w:t>podziałem na lokalizacje,</w:t>
      </w:r>
    </w:p>
    <w:p w:rsidR="00852B72" w:rsidRPr="00A965DD" w:rsidRDefault="006F3C56" w:rsidP="00A965DD">
      <w:pPr>
        <w:pStyle w:val="Tekstpodstawowy"/>
        <w:widowControl w:val="0"/>
        <w:numPr>
          <w:ilvl w:val="0"/>
          <w:numId w:val="19"/>
        </w:numPr>
        <w:adjustRightInd w:val="0"/>
        <w:spacing w:before="120"/>
        <w:ind w:left="851"/>
        <w:textAlignment w:val="baseline"/>
        <w:rPr>
          <w:rFonts w:ascii="Arial" w:hAnsi="Arial" w:cs="Arial"/>
          <w:sz w:val="18"/>
          <w:szCs w:val="18"/>
        </w:rPr>
      </w:pPr>
      <w:r w:rsidRPr="004701D7">
        <w:rPr>
          <w:rFonts w:ascii="Arial" w:hAnsi="Arial" w:cs="Arial"/>
          <w:sz w:val="18"/>
          <w:szCs w:val="18"/>
        </w:rPr>
        <w:t xml:space="preserve">całodobowe monitorowanie funkcjonowania </w:t>
      </w:r>
      <w:r w:rsidR="00661150">
        <w:rPr>
          <w:rFonts w:ascii="Arial" w:hAnsi="Arial" w:cs="Arial"/>
          <w:sz w:val="18"/>
          <w:szCs w:val="18"/>
        </w:rPr>
        <w:t>każdego łącza</w:t>
      </w:r>
      <w:r w:rsidRPr="004701D7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 </w:t>
      </w:r>
      <w:r w:rsidRPr="004701D7">
        <w:rPr>
          <w:rFonts w:ascii="Arial" w:hAnsi="Arial" w:cs="Arial"/>
          <w:sz w:val="18"/>
          <w:szCs w:val="18"/>
        </w:rPr>
        <w:t xml:space="preserve">okresie świadczenia </w:t>
      </w:r>
      <w:r w:rsidR="00421196">
        <w:rPr>
          <w:rFonts w:ascii="Arial" w:hAnsi="Arial" w:cs="Arial"/>
          <w:sz w:val="18"/>
          <w:szCs w:val="18"/>
        </w:rPr>
        <w:t>U</w:t>
      </w:r>
      <w:r w:rsidRPr="004701D7">
        <w:rPr>
          <w:rFonts w:ascii="Arial" w:hAnsi="Arial" w:cs="Arial"/>
          <w:sz w:val="18"/>
          <w:szCs w:val="18"/>
        </w:rPr>
        <w:t>sług</w:t>
      </w:r>
      <w:r w:rsidR="00E10566">
        <w:rPr>
          <w:rFonts w:ascii="Arial" w:hAnsi="Arial" w:cs="Arial"/>
          <w:sz w:val="18"/>
          <w:szCs w:val="18"/>
        </w:rPr>
        <w:t>i w </w:t>
      </w:r>
      <w:r w:rsidRPr="004701D7">
        <w:rPr>
          <w:rFonts w:ascii="Arial" w:hAnsi="Arial" w:cs="Arial"/>
          <w:sz w:val="18"/>
          <w:szCs w:val="18"/>
        </w:rPr>
        <w:t>ramach warunkó</w:t>
      </w:r>
      <w:r w:rsidR="00E10566">
        <w:rPr>
          <w:rFonts w:ascii="Arial" w:hAnsi="Arial" w:cs="Arial"/>
          <w:sz w:val="18"/>
          <w:szCs w:val="18"/>
        </w:rPr>
        <w:t>w </w:t>
      </w:r>
      <w:r w:rsidRPr="004701D7">
        <w:rPr>
          <w:rFonts w:ascii="Arial" w:hAnsi="Arial" w:cs="Arial"/>
          <w:sz w:val="18"/>
          <w:szCs w:val="18"/>
        </w:rPr>
        <w:t>SLA</w:t>
      </w:r>
      <w:r w:rsidR="00A965DD">
        <w:rPr>
          <w:rFonts w:ascii="Arial" w:hAnsi="Arial" w:cs="Arial"/>
          <w:sz w:val="18"/>
          <w:szCs w:val="18"/>
        </w:rPr>
        <w:t>.</w:t>
      </w:r>
    </w:p>
    <w:p w:rsidR="00C5285F" w:rsidRDefault="00C5285F" w:rsidP="00A3712F">
      <w:pPr>
        <w:jc w:val="center"/>
        <w:rPr>
          <w:rFonts w:ascii="Verdana" w:hAnsi="Verdana" w:cs="Arial"/>
          <w:sz w:val="20"/>
          <w:szCs w:val="20"/>
        </w:rPr>
      </w:pPr>
    </w:p>
    <w:p w:rsidR="006F3C56" w:rsidRPr="00A3712F" w:rsidRDefault="006F3C56" w:rsidP="00A3712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3712F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3. Termin obowiązywania umowy</w:t>
      </w:r>
    </w:p>
    <w:p w:rsidR="00C5285F" w:rsidRPr="00315442" w:rsidRDefault="006F3C56" w:rsidP="00315442">
      <w:pPr>
        <w:pStyle w:val="Tekstpodstawowy"/>
        <w:widowControl w:val="0"/>
        <w:adjustRightInd w:val="0"/>
        <w:spacing w:before="120"/>
        <w:ind w:left="357"/>
        <w:textAlignment w:val="baseline"/>
        <w:rPr>
          <w:rFonts w:ascii="Arial" w:hAnsi="Arial" w:cs="Arial"/>
          <w:sz w:val="18"/>
          <w:szCs w:val="18"/>
        </w:rPr>
      </w:pPr>
      <w:r w:rsidRPr="00A3712F">
        <w:rPr>
          <w:rFonts w:ascii="Arial" w:hAnsi="Arial" w:cs="Arial"/>
          <w:sz w:val="18"/>
          <w:szCs w:val="18"/>
        </w:rPr>
        <w:t xml:space="preserve">Niniejsza umowa zostaje zawarta na okres </w:t>
      </w:r>
      <w:r w:rsidR="00C77F57">
        <w:rPr>
          <w:rFonts w:ascii="Arial" w:hAnsi="Arial" w:cs="Arial"/>
          <w:sz w:val="18"/>
          <w:szCs w:val="18"/>
        </w:rPr>
        <w:t>od</w:t>
      </w:r>
      <w:r w:rsidR="00566ACE">
        <w:rPr>
          <w:rFonts w:ascii="Arial" w:hAnsi="Arial" w:cs="Arial"/>
          <w:sz w:val="18"/>
          <w:szCs w:val="18"/>
        </w:rPr>
        <w:t xml:space="preserve"> </w:t>
      </w:r>
      <w:r w:rsidR="00C77F57">
        <w:rPr>
          <w:rFonts w:ascii="Arial" w:hAnsi="Arial" w:cs="Arial"/>
          <w:sz w:val="18"/>
          <w:szCs w:val="18"/>
        </w:rPr>
        <w:t>1 stycznia 2020</w:t>
      </w:r>
      <w:r w:rsidR="00421196">
        <w:rPr>
          <w:rFonts w:ascii="Arial" w:hAnsi="Arial" w:cs="Arial"/>
          <w:sz w:val="18"/>
          <w:szCs w:val="18"/>
        </w:rPr>
        <w:t xml:space="preserve"> </w:t>
      </w:r>
      <w:r w:rsidR="00737AEA">
        <w:rPr>
          <w:rFonts w:ascii="Arial" w:hAnsi="Arial" w:cs="Arial"/>
          <w:sz w:val="18"/>
          <w:szCs w:val="18"/>
        </w:rPr>
        <w:t>r</w:t>
      </w:r>
      <w:r w:rsidR="00E74868">
        <w:rPr>
          <w:rFonts w:ascii="Arial" w:hAnsi="Arial" w:cs="Arial"/>
          <w:sz w:val="18"/>
          <w:szCs w:val="18"/>
        </w:rPr>
        <w:t>.</w:t>
      </w:r>
      <w:r w:rsidRPr="005141A1">
        <w:rPr>
          <w:rFonts w:ascii="Arial" w:hAnsi="Arial" w:cs="Arial"/>
          <w:sz w:val="18"/>
          <w:szCs w:val="18"/>
        </w:rPr>
        <w:t xml:space="preserve"> do </w:t>
      </w:r>
      <w:r w:rsidR="00A965DD">
        <w:rPr>
          <w:rFonts w:ascii="Arial" w:hAnsi="Arial" w:cs="Arial"/>
          <w:sz w:val="18"/>
          <w:szCs w:val="18"/>
        </w:rPr>
        <w:t>31</w:t>
      </w:r>
      <w:r w:rsidR="00C77F57">
        <w:rPr>
          <w:rFonts w:ascii="Arial" w:hAnsi="Arial" w:cs="Arial"/>
          <w:sz w:val="18"/>
          <w:szCs w:val="18"/>
        </w:rPr>
        <w:t xml:space="preserve"> grudnia 2022</w:t>
      </w:r>
      <w:r w:rsidR="009E4A42">
        <w:rPr>
          <w:rFonts w:ascii="Arial" w:hAnsi="Arial" w:cs="Arial"/>
          <w:sz w:val="18"/>
          <w:szCs w:val="18"/>
        </w:rPr>
        <w:t xml:space="preserve"> </w:t>
      </w:r>
      <w:r w:rsidRPr="005141A1">
        <w:rPr>
          <w:rFonts w:ascii="Arial" w:hAnsi="Arial" w:cs="Arial"/>
          <w:sz w:val="18"/>
          <w:szCs w:val="18"/>
        </w:rPr>
        <w:t>r.</w:t>
      </w:r>
    </w:p>
    <w:p w:rsidR="00C5285F" w:rsidRPr="00E902E3" w:rsidRDefault="00C5285F" w:rsidP="00E902E3">
      <w:pPr>
        <w:autoSpaceDE w:val="0"/>
        <w:autoSpaceDN w:val="0"/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F3C56" w:rsidRPr="00107308" w:rsidRDefault="006F3C56" w:rsidP="0010730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7308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107308">
        <w:rPr>
          <w:rFonts w:ascii="Arial" w:hAnsi="Arial" w:cs="Arial"/>
          <w:b/>
          <w:bCs/>
          <w:sz w:val="18"/>
          <w:szCs w:val="18"/>
        </w:rPr>
        <w:t>. Zobowiązania Wykonawcy</w:t>
      </w:r>
    </w:p>
    <w:p w:rsidR="00C5285F" w:rsidRDefault="00C5285F" w:rsidP="00C5285F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instalacji, uruchomienia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aktywacj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>Usług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>do</w:t>
      </w:r>
      <w:r w:rsidR="00E74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wskazanego </w:t>
      </w:r>
      <w:r w:rsidR="00E10566">
        <w:rPr>
          <w:rFonts w:ascii="Arial" w:hAnsi="Arial" w:cs="Arial"/>
          <w:sz w:val="18"/>
          <w:szCs w:val="18"/>
        </w:rPr>
        <w:t>w </w:t>
      </w:r>
      <w:r w:rsidRPr="001E0C2B">
        <w:rPr>
          <w:rFonts w:ascii="Arial" w:hAnsi="Arial" w:cs="Arial"/>
          <w:bCs/>
          <w:sz w:val="18"/>
          <w:szCs w:val="18"/>
        </w:rPr>
        <w:t xml:space="preserve">§ </w:t>
      </w:r>
      <w:r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dalszego utrzymania ciągłośc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>działania Usług</w:t>
      </w:r>
      <w:r w:rsidR="00E10566">
        <w:rPr>
          <w:rFonts w:ascii="Arial" w:hAnsi="Arial" w:cs="Arial"/>
          <w:sz w:val="18"/>
          <w:szCs w:val="18"/>
        </w:rPr>
        <w:t>i w </w:t>
      </w:r>
      <w:r w:rsidR="00950973">
        <w:rPr>
          <w:rFonts w:ascii="Arial" w:hAnsi="Arial" w:cs="Arial"/>
          <w:sz w:val="18"/>
          <w:szCs w:val="18"/>
        </w:rPr>
        <w:t>następujących lokalizacjach:</w:t>
      </w:r>
    </w:p>
    <w:p w:rsidR="007C6661" w:rsidRDefault="00950973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siedziba główna Centralnego Biura Antykorupcyjnego: </w:t>
      </w:r>
    </w:p>
    <w:p w:rsidR="00950973" w:rsidRPr="007C6661" w:rsidRDefault="00950973" w:rsidP="00D93F8D">
      <w:pPr>
        <w:pStyle w:val="Tekstpodstawowy"/>
        <w:widowControl w:val="0"/>
        <w:adjustRightInd w:val="0"/>
        <w:spacing w:before="120"/>
        <w:ind w:left="1843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Warszawa, Al. Ujazdowskie 9,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delegatury Centralnego Biura Antykorupcyjnego:</w:t>
      </w:r>
    </w:p>
    <w:p w:rsidR="00780B6D" w:rsidRPr="00780B6D" w:rsidRDefault="00780B6D" w:rsidP="00780B6D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80B6D">
        <w:rPr>
          <w:rFonts w:ascii="Arial" w:hAnsi="Arial" w:cs="Arial"/>
          <w:sz w:val="18"/>
          <w:szCs w:val="18"/>
        </w:rPr>
        <w:t>Białystok, ul. Andersa 46B,</w:t>
      </w:r>
    </w:p>
    <w:p w:rsidR="00D93F8D" w:rsidRPr="007C6661" w:rsidRDefault="00D93F8D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Bydgoszcz, ul. Siedlecka 10,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Gdańsk, ul. Kartuska 385 b,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Katowice, ul. 1 Maja 123,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Kraków, ul. </w:t>
      </w:r>
      <w:r w:rsidR="00941E4D">
        <w:rPr>
          <w:rFonts w:ascii="Arial" w:hAnsi="Arial" w:cs="Arial"/>
          <w:sz w:val="18"/>
          <w:szCs w:val="18"/>
        </w:rPr>
        <w:t>Fabryczna 18</w:t>
      </w:r>
      <w:r w:rsidRPr="007C6661">
        <w:rPr>
          <w:rFonts w:ascii="Arial" w:hAnsi="Arial" w:cs="Arial"/>
          <w:sz w:val="18"/>
          <w:szCs w:val="18"/>
        </w:rPr>
        <w:t xml:space="preserve">, 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Lublin, ul. </w:t>
      </w:r>
      <w:r w:rsidR="008B6977" w:rsidRPr="008B6977">
        <w:rPr>
          <w:rFonts w:ascii="Arial" w:hAnsi="Arial" w:cs="Arial"/>
          <w:sz w:val="18"/>
          <w:szCs w:val="18"/>
        </w:rPr>
        <w:t>Gliniana 7</w:t>
      </w:r>
      <w:r w:rsidRPr="007C6661">
        <w:rPr>
          <w:rFonts w:ascii="Arial" w:hAnsi="Arial" w:cs="Arial"/>
          <w:sz w:val="18"/>
          <w:szCs w:val="18"/>
        </w:rPr>
        <w:t>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Łódź, ul. </w:t>
      </w:r>
      <w:r w:rsidR="00941E4D">
        <w:rPr>
          <w:rFonts w:ascii="Arial" w:hAnsi="Arial" w:cs="Arial"/>
          <w:sz w:val="18"/>
          <w:szCs w:val="18"/>
        </w:rPr>
        <w:t>Rzgowska 34/36</w:t>
      </w:r>
      <w:r w:rsidRPr="007C6661">
        <w:rPr>
          <w:rFonts w:ascii="Arial" w:hAnsi="Arial" w:cs="Arial"/>
          <w:sz w:val="18"/>
          <w:szCs w:val="18"/>
        </w:rPr>
        <w:t>,</w:t>
      </w:r>
    </w:p>
    <w:p w:rsidR="00950973" w:rsidRPr="007C6661" w:rsidRDefault="00950973" w:rsidP="00795A3C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Poznań, ul. </w:t>
      </w:r>
      <w:r w:rsidR="00941E4D">
        <w:rPr>
          <w:rFonts w:ascii="Arial" w:hAnsi="Arial" w:cs="Arial"/>
          <w:sz w:val="18"/>
          <w:szCs w:val="18"/>
        </w:rPr>
        <w:t>Serdeczna 1</w:t>
      </w:r>
      <w:r w:rsidRPr="007C6661">
        <w:rPr>
          <w:rFonts w:ascii="Arial" w:hAnsi="Arial" w:cs="Arial"/>
          <w:sz w:val="18"/>
          <w:szCs w:val="18"/>
        </w:rPr>
        <w:t>,</w:t>
      </w:r>
      <w:r w:rsidR="00795A3C">
        <w:rPr>
          <w:rFonts w:ascii="Arial" w:hAnsi="Arial" w:cs="Arial"/>
          <w:sz w:val="18"/>
          <w:szCs w:val="18"/>
        </w:rPr>
        <w:t xml:space="preserve"> </w:t>
      </w:r>
      <w:r w:rsidR="00795A3C" w:rsidRPr="00795A3C">
        <w:rPr>
          <w:rFonts w:ascii="Arial" w:hAnsi="Arial" w:cs="Arial"/>
          <w:sz w:val="18"/>
          <w:szCs w:val="18"/>
        </w:rPr>
        <w:t>62-081 Wysogotowo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Rzeszów, ul. Wspólna 1,</w:t>
      </w:r>
    </w:p>
    <w:p w:rsidR="00950973" w:rsidRPr="007C6661" w:rsidRDefault="00950973" w:rsidP="007C6661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Szczecin, ul. Żołnierska 4D,</w:t>
      </w:r>
    </w:p>
    <w:p w:rsidR="007944DE" w:rsidRDefault="00950973" w:rsidP="007944DE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Wrocław, ul. Rodakowskiego 6,</w:t>
      </w:r>
    </w:p>
    <w:p w:rsidR="007944DE" w:rsidRPr="007944DE" w:rsidRDefault="007944DE" w:rsidP="007944DE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terenowe </w:t>
      </w:r>
      <w:r w:rsidRPr="007C6661">
        <w:rPr>
          <w:rFonts w:ascii="Arial" w:hAnsi="Arial" w:cs="Arial"/>
          <w:sz w:val="18"/>
          <w:szCs w:val="18"/>
        </w:rPr>
        <w:t>Centralnego Biura Antykorupcyjnego</w:t>
      </w:r>
      <w:r>
        <w:rPr>
          <w:rFonts w:ascii="Arial" w:hAnsi="Arial" w:cs="Arial"/>
          <w:sz w:val="18"/>
          <w:szCs w:val="18"/>
        </w:rPr>
        <w:t>:</w:t>
      </w:r>
    </w:p>
    <w:p w:rsidR="007944DE" w:rsidRPr="007C6661" w:rsidRDefault="007944DE" w:rsidP="00F2184A">
      <w:pPr>
        <w:pStyle w:val="Tekstpodstawowy"/>
        <w:widowControl w:val="0"/>
        <w:numPr>
          <w:ilvl w:val="0"/>
          <w:numId w:val="2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944DE">
        <w:rPr>
          <w:rFonts w:ascii="Arial" w:hAnsi="Arial" w:cs="Arial"/>
          <w:sz w:val="18"/>
          <w:szCs w:val="18"/>
        </w:rPr>
        <w:t>Gostynin, Lucień 82,</w:t>
      </w:r>
    </w:p>
    <w:p w:rsidR="00950973" w:rsidRDefault="007C6661" w:rsidP="007C6661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polegającej na zapewnieniu stałego dostępu do publicznej siec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PSTN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następującym zakresie: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dla ruchu przychodzącego – wszystkie rodzaje połączeń telefonicznych kierowanych do podanego </w:t>
      </w:r>
      <w:r w:rsidR="00E10566">
        <w:rPr>
          <w:rFonts w:ascii="Arial" w:hAnsi="Arial" w:cs="Arial"/>
          <w:sz w:val="18"/>
          <w:szCs w:val="18"/>
        </w:rPr>
        <w:t>w </w:t>
      </w:r>
      <w:r w:rsidRPr="007C6661">
        <w:rPr>
          <w:rFonts w:ascii="Arial" w:hAnsi="Arial" w:cs="Arial"/>
          <w:sz w:val="18"/>
          <w:szCs w:val="18"/>
        </w:rPr>
        <w:t>specyfikacj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planu numeracji,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dla ruchu wychodzącego: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połączenia </w:t>
      </w:r>
      <w:r w:rsidR="00E10566">
        <w:rPr>
          <w:rFonts w:ascii="Arial" w:hAnsi="Arial" w:cs="Arial"/>
          <w:sz w:val="18"/>
          <w:szCs w:val="18"/>
        </w:rPr>
        <w:t>w </w:t>
      </w:r>
      <w:r w:rsidRPr="007C6661">
        <w:rPr>
          <w:rFonts w:ascii="Arial" w:hAnsi="Arial" w:cs="Arial"/>
          <w:sz w:val="18"/>
          <w:szCs w:val="18"/>
        </w:rPr>
        <w:t xml:space="preserve">ruchu lokalnym 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strefowym,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połączenia </w:t>
      </w:r>
      <w:r w:rsidR="00E10566">
        <w:rPr>
          <w:rFonts w:ascii="Arial" w:hAnsi="Arial" w:cs="Arial"/>
          <w:sz w:val="18"/>
          <w:szCs w:val="18"/>
        </w:rPr>
        <w:t>w </w:t>
      </w:r>
      <w:r w:rsidRPr="007C6661">
        <w:rPr>
          <w:rFonts w:ascii="Arial" w:hAnsi="Arial" w:cs="Arial"/>
          <w:sz w:val="18"/>
          <w:szCs w:val="18"/>
        </w:rPr>
        <w:t>ruchu międzystrefowym,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połączenia </w:t>
      </w:r>
      <w:r w:rsidR="00E10566">
        <w:rPr>
          <w:rFonts w:ascii="Arial" w:hAnsi="Arial" w:cs="Arial"/>
          <w:sz w:val="18"/>
          <w:szCs w:val="18"/>
        </w:rPr>
        <w:t>w </w:t>
      </w:r>
      <w:r w:rsidRPr="007C6661">
        <w:rPr>
          <w:rFonts w:ascii="Arial" w:hAnsi="Arial" w:cs="Arial"/>
          <w:sz w:val="18"/>
          <w:szCs w:val="18"/>
        </w:rPr>
        <w:t>ruchu międzynarodowym,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połączenia do siec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telefoni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komórkowej,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usług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faksowe,</w:t>
      </w:r>
    </w:p>
    <w:p w:rsidR="007C6661" w:rsidRPr="007C6661" w:rsidRDefault="007C6661" w:rsidP="007C6661">
      <w:pPr>
        <w:pStyle w:val="Tekstpodstawowy"/>
        <w:widowControl w:val="0"/>
        <w:numPr>
          <w:ilvl w:val="0"/>
          <w:numId w:val="26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>ora</w:t>
      </w:r>
      <w:r w:rsidR="00E10566">
        <w:rPr>
          <w:rFonts w:ascii="Arial" w:hAnsi="Arial" w:cs="Arial"/>
          <w:sz w:val="18"/>
          <w:szCs w:val="18"/>
        </w:rPr>
        <w:t>z </w:t>
      </w:r>
      <w:r w:rsidRPr="007C6661">
        <w:rPr>
          <w:rFonts w:ascii="Arial" w:hAnsi="Arial" w:cs="Arial"/>
          <w:sz w:val="18"/>
          <w:szCs w:val="18"/>
        </w:rPr>
        <w:t>do innych usług siec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 xml:space="preserve">publicznych takich jak: połączenia </w:t>
      </w:r>
      <w:r w:rsidR="00E10566">
        <w:rPr>
          <w:rFonts w:ascii="Arial" w:hAnsi="Arial" w:cs="Arial"/>
          <w:sz w:val="18"/>
          <w:szCs w:val="18"/>
        </w:rPr>
        <w:t>z </w:t>
      </w:r>
      <w:r w:rsidRPr="007C6661">
        <w:rPr>
          <w:rFonts w:ascii="Arial" w:hAnsi="Arial" w:cs="Arial"/>
          <w:sz w:val="18"/>
          <w:szCs w:val="18"/>
        </w:rPr>
        <w:t>biuram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numerów, linie informacyjne, infolinie, numery alarmowe itp.</w:t>
      </w:r>
    </w:p>
    <w:p w:rsidR="007C6661" w:rsidRDefault="007C6661" w:rsidP="007C6661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Wszystkie wyżej wymienione rodzaje połączeń </w:t>
      </w:r>
      <w:r w:rsidR="00E10566">
        <w:rPr>
          <w:rFonts w:ascii="Arial" w:hAnsi="Arial" w:cs="Arial"/>
          <w:sz w:val="18"/>
          <w:szCs w:val="18"/>
        </w:rPr>
        <w:t>i </w:t>
      </w:r>
      <w:r w:rsidR="00A70AA6">
        <w:rPr>
          <w:rFonts w:ascii="Arial" w:hAnsi="Arial" w:cs="Arial"/>
          <w:sz w:val="18"/>
          <w:szCs w:val="18"/>
        </w:rPr>
        <w:t>U</w:t>
      </w:r>
      <w:r w:rsidRPr="007C6661">
        <w:rPr>
          <w:rFonts w:ascii="Arial" w:hAnsi="Arial" w:cs="Arial"/>
          <w:sz w:val="18"/>
          <w:szCs w:val="18"/>
        </w:rPr>
        <w:t xml:space="preserve">sług muszą dotyczyć również połączeń </w:t>
      </w:r>
      <w:r w:rsidR="00E10566">
        <w:rPr>
          <w:rFonts w:ascii="Arial" w:hAnsi="Arial" w:cs="Arial"/>
          <w:sz w:val="18"/>
          <w:szCs w:val="18"/>
        </w:rPr>
        <w:t>z </w:t>
      </w:r>
      <w:r w:rsidRPr="007C6661">
        <w:rPr>
          <w:rFonts w:ascii="Arial" w:hAnsi="Arial" w:cs="Arial"/>
          <w:sz w:val="18"/>
          <w:szCs w:val="18"/>
        </w:rPr>
        <w:t>innym</w:t>
      </w:r>
      <w:r w:rsidR="00E10566">
        <w:rPr>
          <w:rFonts w:ascii="Arial" w:hAnsi="Arial" w:cs="Arial"/>
          <w:sz w:val="18"/>
          <w:szCs w:val="18"/>
        </w:rPr>
        <w:t>i </w:t>
      </w:r>
      <w:r w:rsidRPr="007C6661">
        <w:rPr>
          <w:rFonts w:ascii="Arial" w:hAnsi="Arial" w:cs="Arial"/>
          <w:sz w:val="18"/>
          <w:szCs w:val="18"/>
        </w:rPr>
        <w:t>operatorami, be</w:t>
      </w:r>
      <w:r w:rsidR="00E10566">
        <w:rPr>
          <w:rFonts w:ascii="Arial" w:hAnsi="Arial" w:cs="Arial"/>
          <w:sz w:val="18"/>
          <w:szCs w:val="18"/>
        </w:rPr>
        <w:t>z </w:t>
      </w:r>
      <w:r w:rsidRPr="007C6661">
        <w:rPr>
          <w:rFonts w:ascii="Arial" w:hAnsi="Arial" w:cs="Arial"/>
          <w:sz w:val="18"/>
          <w:szCs w:val="18"/>
        </w:rPr>
        <w:t>naliczania dodatkowych opłat lub stosowania szczególnych taryfikatorów.</w:t>
      </w:r>
    </w:p>
    <w:p w:rsidR="007C6661" w:rsidRDefault="007C6661" w:rsidP="007C6661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Zakończe</w:t>
      </w:r>
      <w:r w:rsidR="005D2AB7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siec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>ISDN:</w:t>
      </w:r>
    </w:p>
    <w:p w:rsidR="007C6661" w:rsidRPr="007944DE" w:rsidRDefault="00677EFA" w:rsidP="007944DE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x PRA(30B+D)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 xml:space="preserve">3 x ISDN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centrali,</w:t>
      </w:r>
    </w:p>
    <w:p w:rsidR="007C6661" w:rsidRDefault="007C6661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C6661">
        <w:rPr>
          <w:rFonts w:ascii="Arial" w:hAnsi="Arial" w:cs="Arial"/>
          <w:sz w:val="18"/>
          <w:szCs w:val="18"/>
        </w:rPr>
        <w:t xml:space="preserve">1 x PRA(30B+D) </w:t>
      </w:r>
      <w:r w:rsidR="00E10566">
        <w:rPr>
          <w:rFonts w:ascii="Arial" w:hAnsi="Arial" w:cs="Arial"/>
          <w:sz w:val="18"/>
          <w:szCs w:val="18"/>
        </w:rPr>
        <w:t>w </w:t>
      </w:r>
      <w:r w:rsidRPr="007C6661">
        <w:rPr>
          <w:rFonts w:ascii="Arial" w:hAnsi="Arial" w:cs="Arial"/>
          <w:sz w:val="18"/>
          <w:szCs w:val="18"/>
        </w:rPr>
        <w:t xml:space="preserve">każdej </w:t>
      </w:r>
      <w:r w:rsidR="00E10566">
        <w:rPr>
          <w:rFonts w:ascii="Arial" w:hAnsi="Arial" w:cs="Arial"/>
          <w:sz w:val="18"/>
          <w:szCs w:val="18"/>
        </w:rPr>
        <w:t>z </w:t>
      </w:r>
      <w:r w:rsidRPr="007C6661">
        <w:rPr>
          <w:rFonts w:ascii="Arial" w:hAnsi="Arial" w:cs="Arial"/>
          <w:sz w:val="18"/>
          <w:szCs w:val="18"/>
        </w:rPr>
        <w:t>1</w:t>
      </w:r>
      <w:r w:rsidR="00D93F8D">
        <w:rPr>
          <w:rFonts w:ascii="Arial" w:hAnsi="Arial" w:cs="Arial"/>
          <w:sz w:val="18"/>
          <w:szCs w:val="18"/>
        </w:rPr>
        <w:t>1</w:t>
      </w:r>
      <w:r w:rsidRPr="007C6661">
        <w:rPr>
          <w:rFonts w:ascii="Arial" w:hAnsi="Arial" w:cs="Arial"/>
          <w:sz w:val="18"/>
          <w:szCs w:val="18"/>
        </w:rPr>
        <w:t xml:space="preserve"> wymienionych </w:t>
      </w:r>
      <w:r>
        <w:rPr>
          <w:rFonts w:ascii="Arial" w:hAnsi="Arial" w:cs="Arial"/>
          <w:sz w:val="18"/>
          <w:szCs w:val="18"/>
        </w:rPr>
        <w:t>wyżej delegatur (razem 1</w:t>
      </w:r>
      <w:r w:rsidR="00D93F8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szt.),</w:t>
      </w:r>
    </w:p>
    <w:p w:rsidR="007944DE" w:rsidRPr="007944DE" w:rsidRDefault="007944DE" w:rsidP="007944DE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944DE">
        <w:rPr>
          <w:rFonts w:ascii="Arial" w:hAnsi="Arial" w:cs="Arial"/>
          <w:sz w:val="18"/>
          <w:szCs w:val="18"/>
        </w:rPr>
        <w:t xml:space="preserve">1 x POTS </w:t>
      </w:r>
      <w:r w:rsidR="00E10566">
        <w:rPr>
          <w:rFonts w:ascii="Arial" w:hAnsi="Arial" w:cs="Arial"/>
          <w:sz w:val="18"/>
          <w:szCs w:val="18"/>
        </w:rPr>
        <w:t>w </w:t>
      </w:r>
      <w:r w:rsidRPr="007944DE">
        <w:rPr>
          <w:rFonts w:ascii="Arial" w:hAnsi="Arial" w:cs="Arial"/>
          <w:sz w:val="18"/>
          <w:szCs w:val="18"/>
        </w:rPr>
        <w:t xml:space="preserve">delegaturze </w:t>
      </w:r>
      <w:r w:rsidR="00E10566">
        <w:rPr>
          <w:rFonts w:ascii="Arial" w:hAnsi="Arial" w:cs="Arial"/>
          <w:sz w:val="18"/>
          <w:szCs w:val="18"/>
        </w:rPr>
        <w:t>w </w:t>
      </w:r>
      <w:r w:rsidRPr="007944DE">
        <w:rPr>
          <w:rFonts w:ascii="Arial" w:hAnsi="Arial" w:cs="Arial"/>
          <w:sz w:val="18"/>
          <w:szCs w:val="18"/>
        </w:rPr>
        <w:t>Gdańsku,</w:t>
      </w:r>
    </w:p>
    <w:p w:rsidR="007944DE" w:rsidRPr="007944DE" w:rsidRDefault="007944DE" w:rsidP="007944DE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944DE">
        <w:rPr>
          <w:rFonts w:ascii="Arial" w:hAnsi="Arial" w:cs="Arial"/>
          <w:sz w:val="18"/>
          <w:szCs w:val="18"/>
        </w:rPr>
        <w:t>1 x POTS ora</w:t>
      </w:r>
      <w:r w:rsidR="00E10566">
        <w:rPr>
          <w:rFonts w:ascii="Arial" w:hAnsi="Arial" w:cs="Arial"/>
          <w:sz w:val="18"/>
          <w:szCs w:val="18"/>
        </w:rPr>
        <w:t>z </w:t>
      </w:r>
      <w:r w:rsidRPr="007944DE">
        <w:rPr>
          <w:rFonts w:ascii="Arial" w:hAnsi="Arial" w:cs="Arial"/>
          <w:sz w:val="18"/>
          <w:szCs w:val="18"/>
        </w:rPr>
        <w:t xml:space="preserve">1 x ISDN </w:t>
      </w:r>
      <w:r w:rsidR="00E10566">
        <w:rPr>
          <w:rFonts w:ascii="Arial" w:hAnsi="Arial" w:cs="Arial"/>
          <w:sz w:val="18"/>
          <w:szCs w:val="18"/>
        </w:rPr>
        <w:t>w </w:t>
      </w:r>
      <w:r w:rsidRPr="007944DE">
        <w:rPr>
          <w:rFonts w:ascii="Arial" w:hAnsi="Arial" w:cs="Arial"/>
          <w:sz w:val="18"/>
          <w:szCs w:val="18"/>
        </w:rPr>
        <w:t xml:space="preserve">jednostce terenowej </w:t>
      </w:r>
      <w:r w:rsidR="00E10566">
        <w:rPr>
          <w:rFonts w:ascii="Arial" w:hAnsi="Arial" w:cs="Arial"/>
          <w:sz w:val="18"/>
          <w:szCs w:val="18"/>
        </w:rPr>
        <w:t>w </w:t>
      </w:r>
      <w:r w:rsidRPr="007944DE">
        <w:rPr>
          <w:rFonts w:ascii="Arial" w:hAnsi="Arial" w:cs="Arial"/>
          <w:sz w:val="18"/>
          <w:szCs w:val="18"/>
        </w:rPr>
        <w:t>Lucieniu,</w:t>
      </w:r>
    </w:p>
    <w:p w:rsidR="0069423B" w:rsidRDefault="0069423B" w:rsidP="007C6661">
      <w:pPr>
        <w:pStyle w:val="Akapitzlist1"/>
        <w:numPr>
          <w:ilvl w:val="0"/>
          <w:numId w:val="0"/>
        </w:numPr>
        <w:ind w:left="567"/>
        <w:rPr>
          <w:rFonts w:ascii="Arial" w:hAnsi="Arial" w:cs="Arial"/>
          <w:sz w:val="18"/>
          <w:szCs w:val="18"/>
        </w:rPr>
      </w:pPr>
    </w:p>
    <w:p w:rsidR="007C6661" w:rsidRDefault="00E10566" w:rsidP="007C6661">
      <w:pPr>
        <w:pStyle w:val="Akapitzlist1"/>
        <w:numPr>
          <w:ilvl w:val="0"/>
          <w:numId w:val="0"/>
        </w:numPr>
        <w:ind w:left="567"/>
      </w:pPr>
      <w:r>
        <w:rPr>
          <w:rFonts w:ascii="Arial" w:hAnsi="Arial" w:cs="Arial"/>
          <w:sz w:val="18"/>
          <w:szCs w:val="18"/>
        </w:rPr>
        <w:t>w </w:t>
      </w:r>
      <w:r w:rsidR="007C6661">
        <w:rPr>
          <w:rFonts w:ascii="Arial" w:hAnsi="Arial" w:cs="Arial"/>
          <w:sz w:val="18"/>
          <w:szCs w:val="18"/>
        </w:rPr>
        <w:t>postac</w:t>
      </w:r>
      <w:r>
        <w:rPr>
          <w:rFonts w:ascii="Arial" w:hAnsi="Arial" w:cs="Arial"/>
          <w:sz w:val="18"/>
          <w:szCs w:val="18"/>
        </w:rPr>
        <w:t>i </w:t>
      </w:r>
    </w:p>
    <w:p w:rsidR="0069423B" w:rsidRDefault="0069423B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łączy </w:t>
      </w:r>
      <w:r w:rsidR="007C6661" w:rsidRPr="007C6661">
        <w:rPr>
          <w:rFonts w:ascii="Arial" w:hAnsi="Arial" w:cs="Arial"/>
          <w:sz w:val="18"/>
          <w:szCs w:val="18"/>
        </w:rPr>
        <w:t>PRA (G.703, HDB3</w:t>
      </w:r>
      <w:r>
        <w:rPr>
          <w:rFonts w:ascii="Arial" w:hAnsi="Arial" w:cs="Arial"/>
          <w:sz w:val="18"/>
          <w:szCs w:val="18"/>
        </w:rPr>
        <w:t xml:space="preserve"> zakończonych</w:t>
      </w:r>
      <w:r w:rsidR="007C6661" w:rsidRPr="007C6661">
        <w:rPr>
          <w:rFonts w:ascii="Arial" w:hAnsi="Arial" w:cs="Arial"/>
          <w:sz w:val="18"/>
          <w:szCs w:val="18"/>
        </w:rPr>
        <w:t xml:space="preserve"> złączem typu RJ48C</w:t>
      </w:r>
      <w:r w:rsidR="008807A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:rsidR="0069423B" w:rsidRDefault="0069423B" w:rsidP="007C6661">
      <w:pPr>
        <w:pStyle w:val="Tekstpodstawowy"/>
        <w:widowControl w:val="0"/>
        <w:numPr>
          <w:ilvl w:val="0"/>
          <w:numId w:val="2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łączy analogowych</w:t>
      </w:r>
      <w:r w:rsidR="007944DE">
        <w:rPr>
          <w:rFonts w:ascii="Arial" w:hAnsi="Arial" w:cs="Arial"/>
          <w:sz w:val="18"/>
          <w:szCs w:val="18"/>
        </w:rPr>
        <w:t xml:space="preserve"> ora</w:t>
      </w:r>
      <w:r w:rsidR="00E10566">
        <w:rPr>
          <w:rFonts w:ascii="Arial" w:hAnsi="Arial" w:cs="Arial"/>
          <w:sz w:val="18"/>
          <w:szCs w:val="18"/>
        </w:rPr>
        <w:t>z </w:t>
      </w:r>
      <w:r w:rsidR="007944DE">
        <w:rPr>
          <w:rFonts w:ascii="Arial" w:hAnsi="Arial" w:cs="Arial"/>
          <w:sz w:val="18"/>
          <w:szCs w:val="18"/>
        </w:rPr>
        <w:t>ISDN</w:t>
      </w:r>
      <w:r>
        <w:rPr>
          <w:rFonts w:ascii="Arial" w:hAnsi="Arial" w:cs="Arial"/>
          <w:sz w:val="18"/>
          <w:szCs w:val="18"/>
        </w:rPr>
        <w:t xml:space="preserve"> zakończonych złączem typu KRONE</w:t>
      </w:r>
      <w:r w:rsidR="00677EFA">
        <w:rPr>
          <w:rFonts w:ascii="Arial" w:hAnsi="Arial" w:cs="Arial"/>
          <w:sz w:val="18"/>
          <w:szCs w:val="18"/>
        </w:rPr>
        <w:t xml:space="preserve"> ora</w:t>
      </w:r>
      <w:r w:rsidR="00E10566">
        <w:rPr>
          <w:rFonts w:ascii="Arial" w:hAnsi="Arial" w:cs="Arial"/>
          <w:sz w:val="18"/>
          <w:szCs w:val="18"/>
        </w:rPr>
        <w:t>z </w:t>
      </w:r>
      <w:r w:rsidR="00677EFA">
        <w:rPr>
          <w:rFonts w:ascii="Arial" w:hAnsi="Arial" w:cs="Arial"/>
          <w:sz w:val="18"/>
          <w:szCs w:val="18"/>
        </w:rPr>
        <w:t>zakończeniem siec</w:t>
      </w:r>
      <w:r w:rsidR="00E10566">
        <w:rPr>
          <w:rFonts w:ascii="Arial" w:hAnsi="Arial" w:cs="Arial"/>
          <w:sz w:val="18"/>
          <w:szCs w:val="18"/>
        </w:rPr>
        <w:t>i </w:t>
      </w:r>
      <w:r w:rsidR="00677EFA">
        <w:rPr>
          <w:rFonts w:ascii="Arial" w:hAnsi="Arial" w:cs="Arial"/>
          <w:sz w:val="18"/>
          <w:szCs w:val="18"/>
        </w:rPr>
        <w:t>typu NT.</w:t>
      </w:r>
    </w:p>
    <w:p w:rsidR="0069423B" w:rsidRDefault="0069423B" w:rsidP="0069423B">
      <w:pPr>
        <w:pStyle w:val="Tekstpodstawowy"/>
        <w:widowControl w:val="0"/>
        <w:adjustRightInd w:val="0"/>
        <w:spacing w:before="120"/>
        <w:ind w:left="1080"/>
        <w:textAlignment w:val="baseline"/>
        <w:rPr>
          <w:rFonts w:ascii="Arial" w:hAnsi="Arial" w:cs="Arial"/>
          <w:sz w:val="18"/>
          <w:szCs w:val="18"/>
        </w:rPr>
      </w:pPr>
    </w:p>
    <w:p w:rsidR="007C6661" w:rsidRPr="007C6661" w:rsidRDefault="0069423B" w:rsidP="0069423B">
      <w:pPr>
        <w:pStyle w:val="Akapitzlist1"/>
        <w:numPr>
          <w:ilvl w:val="0"/>
          <w:numId w:val="0"/>
        </w:num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oprowadzonych do pomieszczenia</w:t>
      </w:r>
      <w:r w:rsidR="00A233D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którym znajduje się przełącznica telekomunikacyjna Zamawiającego.</w:t>
      </w:r>
      <w:r w:rsidR="007C6661" w:rsidRPr="007C6661">
        <w:rPr>
          <w:rFonts w:ascii="Arial" w:hAnsi="Arial" w:cs="Arial"/>
          <w:sz w:val="18"/>
          <w:szCs w:val="18"/>
        </w:rPr>
        <w:t xml:space="preserve"> </w:t>
      </w:r>
    </w:p>
    <w:p w:rsidR="0069423B" w:rsidRPr="0069423B" w:rsidRDefault="005078D5" w:rsidP="0069423B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69423B">
        <w:rPr>
          <w:rFonts w:ascii="Arial" w:hAnsi="Arial" w:cs="Arial"/>
          <w:sz w:val="18"/>
          <w:szCs w:val="18"/>
        </w:rPr>
        <w:t>ostarczani</w:t>
      </w:r>
      <w:r>
        <w:rPr>
          <w:rFonts w:ascii="Arial" w:hAnsi="Arial" w:cs="Arial"/>
          <w:sz w:val="18"/>
          <w:szCs w:val="18"/>
        </w:rPr>
        <w:t>e</w:t>
      </w:r>
      <w:r w:rsidRPr="0069423B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</w:t>
      </w:r>
      <w:r w:rsidR="008D4780">
        <w:rPr>
          <w:rFonts w:ascii="Arial" w:hAnsi="Arial" w:cs="Arial"/>
          <w:sz w:val="18"/>
          <w:szCs w:val="18"/>
        </w:rPr>
        <w:t xml:space="preserve"> rama</w:t>
      </w:r>
      <w:r w:rsidR="00A233D4">
        <w:rPr>
          <w:rFonts w:ascii="Arial" w:hAnsi="Arial" w:cs="Arial"/>
          <w:sz w:val="18"/>
          <w:szCs w:val="18"/>
        </w:rPr>
        <w:t>ch wynagrodzenia określonego w u</w:t>
      </w:r>
      <w:r w:rsidR="008D4780">
        <w:rPr>
          <w:rFonts w:ascii="Arial" w:hAnsi="Arial" w:cs="Arial"/>
          <w:sz w:val="18"/>
          <w:szCs w:val="18"/>
        </w:rPr>
        <w:t>mowie, w</w:t>
      </w:r>
      <w:r w:rsidR="00E10566">
        <w:rPr>
          <w:rFonts w:ascii="Arial" w:hAnsi="Arial" w:cs="Arial"/>
          <w:sz w:val="18"/>
          <w:szCs w:val="18"/>
        </w:rPr>
        <w:t> </w:t>
      </w:r>
      <w:r w:rsidR="0069423B" w:rsidRPr="0069423B">
        <w:rPr>
          <w:rFonts w:ascii="Arial" w:hAnsi="Arial" w:cs="Arial"/>
          <w:sz w:val="18"/>
          <w:szCs w:val="18"/>
        </w:rPr>
        <w:t>cyklach miesięcznych pełnych zestawień bilingowych, tzn. wyka</w:t>
      </w:r>
      <w:r w:rsidR="00E10566">
        <w:rPr>
          <w:rFonts w:ascii="Arial" w:hAnsi="Arial" w:cs="Arial"/>
          <w:sz w:val="18"/>
          <w:szCs w:val="18"/>
        </w:rPr>
        <w:t>z </w:t>
      </w:r>
      <w:r w:rsidR="0069423B" w:rsidRPr="0069423B">
        <w:rPr>
          <w:rFonts w:ascii="Arial" w:hAnsi="Arial" w:cs="Arial"/>
          <w:sz w:val="18"/>
          <w:szCs w:val="18"/>
        </w:rPr>
        <w:t xml:space="preserve">zrealizowanych połączeń zawierających informację: o numerze DDI/MSN </w:t>
      </w:r>
      <w:r w:rsidR="00E10566">
        <w:rPr>
          <w:rFonts w:ascii="Arial" w:hAnsi="Arial" w:cs="Arial"/>
          <w:sz w:val="18"/>
          <w:szCs w:val="18"/>
        </w:rPr>
        <w:t>z </w:t>
      </w:r>
      <w:r w:rsidR="0069423B" w:rsidRPr="0069423B">
        <w:rPr>
          <w:rFonts w:ascii="Arial" w:hAnsi="Arial" w:cs="Arial"/>
          <w:sz w:val="18"/>
          <w:szCs w:val="18"/>
        </w:rPr>
        <w:t>jakiego wykonano połączenie, datę, godzinę, czas trwa</w:t>
      </w:r>
      <w:r w:rsidR="0069423B">
        <w:rPr>
          <w:rFonts w:ascii="Arial" w:hAnsi="Arial" w:cs="Arial"/>
          <w:sz w:val="18"/>
          <w:szCs w:val="18"/>
        </w:rPr>
        <w:t>nia połączenia</w:t>
      </w:r>
      <w:r w:rsidR="008D4780">
        <w:rPr>
          <w:rFonts w:ascii="Arial" w:hAnsi="Arial" w:cs="Arial"/>
          <w:sz w:val="18"/>
          <w:szCs w:val="18"/>
        </w:rPr>
        <w:t>,</w:t>
      </w:r>
      <w:r w:rsidR="0069423B">
        <w:rPr>
          <w:rFonts w:ascii="Arial" w:hAnsi="Arial" w:cs="Arial"/>
          <w:sz w:val="18"/>
          <w:szCs w:val="18"/>
        </w:rPr>
        <w:t xml:space="preserve"> wra</w:t>
      </w:r>
      <w:r w:rsidR="00E10566">
        <w:rPr>
          <w:rFonts w:ascii="Arial" w:hAnsi="Arial" w:cs="Arial"/>
          <w:sz w:val="18"/>
          <w:szCs w:val="18"/>
        </w:rPr>
        <w:t>z z </w:t>
      </w:r>
      <w:r w:rsidR="0069423B">
        <w:rPr>
          <w:rFonts w:ascii="Arial" w:hAnsi="Arial" w:cs="Arial"/>
          <w:sz w:val="18"/>
          <w:szCs w:val="18"/>
        </w:rPr>
        <w:t>kosztam</w:t>
      </w:r>
      <w:r w:rsidR="00E10566">
        <w:rPr>
          <w:rFonts w:ascii="Arial" w:hAnsi="Arial" w:cs="Arial"/>
          <w:sz w:val="18"/>
          <w:szCs w:val="18"/>
        </w:rPr>
        <w:t>i </w:t>
      </w:r>
      <w:r w:rsidR="0069423B" w:rsidRPr="0069423B">
        <w:rPr>
          <w:rFonts w:ascii="Arial" w:hAnsi="Arial" w:cs="Arial"/>
          <w:sz w:val="18"/>
          <w:szCs w:val="18"/>
        </w:rPr>
        <w:t xml:space="preserve">drogą elektroniczną za pośrednictwem nośnika CD/DVD przekazywanego </w:t>
      </w:r>
      <w:r w:rsidR="00E10566">
        <w:rPr>
          <w:rFonts w:ascii="Arial" w:hAnsi="Arial" w:cs="Arial"/>
          <w:sz w:val="18"/>
          <w:szCs w:val="18"/>
        </w:rPr>
        <w:t>w </w:t>
      </w:r>
      <w:r w:rsidR="0069423B" w:rsidRPr="0069423B">
        <w:rPr>
          <w:rFonts w:ascii="Arial" w:hAnsi="Arial" w:cs="Arial"/>
          <w:sz w:val="18"/>
          <w:szCs w:val="18"/>
        </w:rPr>
        <w:t>terminie do 14 dn</w:t>
      </w:r>
      <w:r w:rsidR="00E10566">
        <w:rPr>
          <w:rFonts w:ascii="Arial" w:hAnsi="Arial" w:cs="Arial"/>
          <w:sz w:val="18"/>
          <w:szCs w:val="18"/>
        </w:rPr>
        <w:t>i </w:t>
      </w:r>
      <w:r w:rsidR="0069423B" w:rsidRPr="0069423B">
        <w:rPr>
          <w:rFonts w:ascii="Arial" w:hAnsi="Arial" w:cs="Arial"/>
          <w:sz w:val="18"/>
          <w:szCs w:val="18"/>
        </w:rPr>
        <w:t>roboczych od zakończenia cyklu rozliczeniowego.</w:t>
      </w:r>
    </w:p>
    <w:p w:rsidR="0069423B" w:rsidRDefault="0069423B" w:rsidP="0069423B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Sprawne przej</w:t>
      </w:r>
      <w:r w:rsidR="005078D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cie planu numeracyjnego dotychczas wykorzystywanego prze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Zamawiającego be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 xml:space="preserve">nieuzasadnionej przerwy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pracy.</w:t>
      </w:r>
    </w:p>
    <w:p w:rsidR="0069423B" w:rsidRDefault="0069423B" w:rsidP="0069423B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Zachowania planu numeracyjnego zgodnie 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wykorzystywanym obecnie prze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Zamawiającego planem wra</w:t>
      </w:r>
      <w:r w:rsidR="00E10566">
        <w:rPr>
          <w:rFonts w:ascii="Arial" w:hAnsi="Arial" w:cs="Arial"/>
          <w:sz w:val="18"/>
          <w:szCs w:val="18"/>
        </w:rPr>
        <w:t>z z </w:t>
      </w:r>
      <w:r>
        <w:rPr>
          <w:rFonts w:ascii="Arial" w:hAnsi="Arial" w:cs="Arial"/>
          <w:sz w:val="18"/>
          <w:szCs w:val="18"/>
        </w:rPr>
        <w:t xml:space="preserve">utrzymaniem istniejącego podziału na lokalizacje wskazane </w:t>
      </w:r>
      <w:r w:rsidR="008D4780">
        <w:rPr>
          <w:rFonts w:ascii="Arial" w:hAnsi="Arial" w:cs="Arial"/>
          <w:sz w:val="18"/>
          <w:szCs w:val="18"/>
        </w:rPr>
        <w:t xml:space="preserve">w ustępie </w:t>
      </w:r>
      <w:r>
        <w:rPr>
          <w:rFonts w:ascii="Arial" w:hAnsi="Arial" w:cs="Arial"/>
          <w:sz w:val="18"/>
          <w:szCs w:val="18"/>
        </w:rPr>
        <w:t xml:space="preserve"> 1. </w:t>
      </w:r>
    </w:p>
    <w:p w:rsidR="00423C17" w:rsidRPr="00423C17" w:rsidRDefault="00E10566" w:rsidP="00423C17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>przypadku zmiany lokalizacj</w:t>
      </w:r>
      <w:r>
        <w:rPr>
          <w:rFonts w:ascii="Arial" w:hAnsi="Arial" w:cs="Arial"/>
          <w:sz w:val="18"/>
          <w:szCs w:val="18"/>
        </w:rPr>
        <w:t>i </w:t>
      </w:r>
      <w:r w:rsidR="00423C17" w:rsidRPr="00423C17">
        <w:rPr>
          <w:rFonts w:ascii="Arial" w:hAnsi="Arial" w:cs="Arial"/>
          <w:sz w:val="18"/>
          <w:szCs w:val="18"/>
        </w:rPr>
        <w:t>central</w:t>
      </w:r>
      <w:r>
        <w:rPr>
          <w:rFonts w:ascii="Arial" w:hAnsi="Arial" w:cs="Arial"/>
          <w:sz w:val="18"/>
          <w:szCs w:val="18"/>
        </w:rPr>
        <w:t>i </w:t>
      </w:r>
      <w:r w:rsidR="00423C17" w:rsidRPr="00423C17">
        <w:rPr>
          <w:rFonts w:ascii="Arial" w:hAnsi="Arial" w:cs="Arial"/>
          <w:sz w:val="18"/>
          <w:szCs w:val="18"/>
        </w:rPr>
        <w:t>lub delegatury (</w:t>
      </w: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 xml:space="preserve">obrębie tej samej strefy numeracyjnej) wymagane jest jej bezpłatne przeniesienie </w:t>
      </w: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>miejsce wskazane prze</w:t>
      </w:r>
      <w:r>
        <w:rPr>
          <w:rFonts w:ascii="Arial" w:hAnsi="Arial" w:cs="Arial"/>
          <w:sz w:val="18"/>
          <w:szCs w:val="18"/>
        </w:rPr>
        <w:t>z </w:t>
      </w:r>
      <w:r w:rsidR="00423C17" w:rsidRPr="00423C17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>nieprzekraczalnym terminie 30 dn</w:t>
      </w:r>
      <w:r>
        <w:rPr>
          <w:rFonts w:ascii="Arial" w:hAnsi="Arial" w:cs="Arial"/>
          <w:sz w:val="18"/>
          <w:szCs w:val="18"/>
        </w:rPr>
        <w:t>i </w:t>
      </w:r>
      <w:r w:rsidR="00423C17" w:rsidRPr="00423C17">
        <w:rPr>
          <w:rFonts w:ascii="Arial" w:hAnsi="Arial" w:cs="Arial"/>
          <w:sz w:val="18"/>
          <w:szCs w:val="18"/>
        </w:rPr>
        <w:t>od dnia pisemnego wezwania prze</w:t>
      </w:r>
      <w:r>
        <w:rPr>
          <w:rFonts w:ascii="Arial" w:hAnsi="Arial" w:cs="Arial"/>
          <w:sz w:val="18"/>
          <w:szCs w:val="18"/>
        </w:rPr>
        <w:t>z </w:t>
      </w:r>
      <w:r w:rsidR="00423C17" w:rsidRPr="00423C17">
        <w:rPr>
          <w:rFonts w:ascii="Arial" w:hAnsi="Arial" w:cs="Arial"/>
          <w:sz w:val="18"/>
          <w:szCs w:val="18"/>
        </w:rPr>
        <w:t xml:space="preserve">Zamawiającego, lub </w:t>
      </w: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>przypadku braku możliwośc</w:t>
      </w:r>
      <w:r>
        <w:rPr>
          <w:rFonts w:ascii="Arial" w:hAnsi="Arial" w:cs="Arial"/>
          <w:sz w:val="18"/>
          <w:szCs w:val="18"/>
        </w:rPr>
        <w:t>i </w:t>
      </w:r>
      <w:r w:rsidR="00423C17" w:rsidRPr="00423C17">
        <w:rPr>
          <w:rFonts w:ascii="Arial" w:hAnsi="Arial" w:cs="Arial"/>
          <w:sz w:val="18"/>
          <w:szCs w:val="18"/>
        </w:rPr>
        <w:t xml:space="preserve">technicznych dotrzymania ww. terminu, zapewnienia rozwiązania tymczasowego/zastępczego, umożliwiającego normalne funkcjonowanie Zamawiającego </w:t>
      </w:r>
      <w:r>
        <w:rPr>
          <w:rFonts w:ascii="Arial" w:hAnsi="Arial" w:cs="Arial"/>
          <w:sz w:val="18"/>
          <w:szCs w:val="18"/>
        </w:rPr>
        <w:t>w </w:t>
      </w:r>
      <w:r w:rsidR="00423C17" w:rsidRPr="00423C17">
        <w:rPr>
          <w:rFonts w:ascii="Arial" w:hAnsi="Arial" w:cs="Arial"/>
          <w:sz w:val="18"/>
          <w:szCs w:val="18"/>
        </w:rPr>
        <w:t>ramach nowej lokalizacji.</w:t>
      </w:r>
      <w:r w:rsidR="00423C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</w:t>
      </w:r>
      <w:r w:rsidR="00423C17">
        <w:rPr>
          <w:rFonts w:ascii="Arial" w:hAnsi="Arial" w:cs="Arial"/>
          <w:sz w:val="18"/>
          <w:szCs w:val="18"/>
        </w:rPr>
        <w:t>okresie obowiązywania umowy takich zmian nie może być więcej niż 5.</w:t>
      </w:r>
    </w:p>
    <w:p w:rsidR="00C5285F" w:rsidRPr="00C5285F" w:rsidRDefault="006F3C56" w:rsidP="0069423B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 umowy </w:t>
      </w:r>
      <w:r w:rsidRPr="001A06AC">
        <w:rPr>
          <w:rFonts w:ascii="Arial" w:hAnsi="Arial" w:cs="Arial"/>
          <w:sz w:val="18"/>
          <w:szCs w:val="18"/>
        </w:rPr>
        <w:t>stanowi</w:t>
      </w:r>
      <w:r>
        <w:rPr>
          <w:rFonts w:ascii="Arial" w:hAnsi="Arial" w:cs="Arial"/>
          <w:sz w:val="18"/>
          <w:szCs w:val="18"/>
        </w:rPr>
        <w:t>ł będzie</w:t>
      </w:r>
      <w:r w:rsidRPr="001A06AC">
        <w:rPr>
          <w:rFonts w:ascii="Arial" w:hAnsi="Arial" w:cs="Arial"/>
          <w:sz w:val="18"/>
          <w:szCs w:val="18"/>
        </w:rPr>
        <w:t xml:space="preserve"> własność</w:t>
      </w:r>
      <w:r>
        <w:rPr>
          <w:rFonts w:ascii="Arial" w:hAnsi="Arial" w:cs="Arial"/>
          <w:sz w:val="18"/>
          <w:szCs w:val="18"/>
        </w:rPr>
        <w:t xml:space="preserve"> Wykonawcy</w:t>
      </w:r>
      <w:r w:rsidRPr="001A06AC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i </w:t>
      </w:r>
      <w:r w:rsidRPr="001A06AC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 xml:space="preserve">będzie </w:t>
      </w:r>
      <w:r w:rsidRPr="001A06AC">
        <w:rPr>
          <w:rFonts w:ascii="Arial" w:hAnsi="Arial" w:cs="Arial"/>
          <w:sz w:val="18"/>
          <w:szCs w:val="18"/>
        </w:rPr>
        <w:t>obciążony prawam</w:t>
      </w:r>
      <w:r w:rsidR="00E10566">
        <w:rPr>
          <w:rFonts w:ascii="Arial" w:hAnsi="Arial" w:cs="Arial"/>
          <w:sz w:val="18"/>
          <w:szCs w:val="18"/>
        </w:rPr>
        <w:t>i </w:t>
      </w:r>
      <w:r w:rsidR="00A233D4" w:rsidRPr="001A06AC" w:rsidDel="00A233D4">
        <w:rPr>
          <w:rFonts w:ascii="Arial" w:hAnsi="Arial" w:cs="Arial"/>
          <w:sz w:val="18"/>
          <w:szCs w:val="18"/>
        </w:rPr>
        <w:t xml:space="preserve"> </w:t>
      </w:r>
      <w:r w:rsidRPr="001A06AC">
        <w:rPr>
          <w:rFonts w:ascii="Arial" w:hAnsi="Arial" w:cs="Arial"/>
          <w:sz w:val="18"/>
          <w:szCs w:val="18"/>
        </w:rPr>
        <w:t>osób trzecich.</w:t>
      </w:r>
      <w:r w:rsidRPr="0069423B">
        <w:rPr>
          <w:rFonts w:ascii="Arial" w:hAnsi="Arial" w:cs="Arial"/>
          <w:sz w:val="18"/>
          <w:szCs w:val="18"/>
        </w:rPr>
        <w:t> </w:t>
      </w:r>
    </w:p>
    <w:p w:rsidR="006F3C56" w:rsidRDefault="00E10566" w:rsidP="00087DE9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</w:t>
      </w:r>
      <w:r w:rsidR="006F3C56">
        <w:rPr>
          <w:rFonts w:ascii="Arial" w:hAnsi="Arial" w:cs="Arial"/>
          <w:sz w:val="18"/>
          <w:szCs w:val="18"/>
        </w:rPr>
        <w:t>dniem odbioru przedmiotu umowy Wykonawca uruchom</w:t>
      </w:r>
      <w:r>
        <w:rPr>
          <w:rFonts w:ascii="Arial" w:hAnsi="Arial" w:cs="Arial"/>
          <w:sz w:val="18"/>
          <w:szCs w:val="18"/>
        </w:rPr>
        <w:t>i </w:t>
      </w:r>
      <w:r w:rsidR="006F3C56">
        <w:rPr>
          <w:rFonts w:ascii="Arial" w:hAnsi="Arial" w:cs="Arial"/>
          <w:sz w:val="18"/>
          <w:szCs w:val="18"/>
        </w:rPr>
        <w:t>dedykowaną infolinię celem dokonywania zgłoszeń serwisowych.</w:t>
      </w:r>
    </w:p>
    <w:p w:rsidR="009F2221" w:rsidRDefault="009F2221" w:rsidP="0070565E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F2221">
        <w:rPr>
          <w:rFonts w:ascii="Arial" w:hAnsi="Arial" w:cs="Arial"/>
          <w:sz w:val="18"/>
          <w:szCs w:val="18"/>
        </w:rPr>
        <w:t xml:space="preserve">Wykonawca zobowiązuje się, że </w:t>
      </w:r>
      <w:r w:rsidR="00F2184A">
        <w:rPr>
          <w:rFonts w:ascii="Arial" w:hAnsi="Arial" w:cs="Arial"/>
          <w:sz w:val="18"/>
          <w:szCs w:val="18"/>
        </w:rPr>
        <w:t>osoby</w:t>
      </w:r>
      <w:r w:rsidRPr="009F2221">
        <w:rPr>
          <w:rFonts w:ascii="Arial" w:hAnsi="Arial" w:cs="Arial"/>
          <w:sz w:val="18"/>
          <w:szCs w:val="18"/>
        </w:rPr>
        <w:t xml:space="preserve"> </w:t>
      </w:r>
      <w:r w:rsidR="00F2184A">
        <w:rPr>
          <w:rFonts w:ascii="Arial" w:hAnsi="Arial" w:cs="Arial"/>
          <w:bCs/>
          <w:sz w:val="18"/>
          <w:szCs w:val="18"/>
        </w:rPr>
        <w:t xml:space="preserve">wykonujące </w:t>
      </w:r>
      <w:bookmarkStart w:id="0" w:name="_GoBack"/>
      <w:bookmarkEnd w:id="0"/>
      <w:r w:rsidRPr="009F2221">
        <w:rPr>
          <w:rFonts w:ascii="Arial" w:hAnsi="Arial" w:cs="Arial"/>
          <w:bCs/>
          <w:sz w:val="18"/>
          <w:szCs w:val="18"/>
        </w:rPr>
        <w:t>czynnośc</w:t>
      </w:r>
      <w:r w:rsidR="00E10566">
        <w:rPr>
          <w:rFonts w:ascii="Arial" w:hAnsi="Arial" w:cs="Arial"/>
          <w:bCs/>
          <w:sz w:val="18"/>
          <w:szCs w:val="18"/>
        </w:rPr>
        <w:t>i </w:t>
      </w:r>
      <w:r w:rsidRPr="009F2221">
        <w:rPr>
          <w:rFonts w:ascii="Arial" w:hAnsi="Arial" w:cs="Arial"/>
          <w:bCs/>
          <w:sz w:val="18"/>
          <w:szCs w:val="18"/>
        </w:rPr>
        <w:t xml:space="preserve">objęte przedmiotem zamówienia </w:t>
      </w:r>
      <w:r w:rsidR="00E10566">
        <w:rPr>
          <w:rFonts w:ascii="Arial" w:hAnsi="Arial" w:cs="Arial"/>
          <w:bCs/>
          <w:sz w:val="18"/>
          <w:szCs w:val="18"/>
        </w:rPr>
        <w:t>z </w:t>
      </w:r>
      <w:r w:rsidRPr="009F2221">
        <w:rPr>
          <w:rFonts w:ascii="Arial" w:hAnsi="Arial" w:cs="Arial"/>
          <w:bCs/>
          <w:sz w:val="18"/>
          <w:szCs w:val="18"/>
        </w:rPr>
        <w:t xml:space="preserve">zakresu przyjmowania zgłoszeń </w:t>
      </w:r>
      <w:r w:rsidR="00A233D4">
        <w:rPr>
          <w:rFonts w:ascii="Arial" w:hAnsi="Arial" w:cs="Arial"/>
          <w:bCs/>
          <w:sz w:val="18"/>
          <w:szCs w:val="18"/>
        </w:rPr>
        <w:t>a</w:t>
      </w:r>
      <w:r w:rsidRPr="009F2221">
        <w:rPr>
          <w:rFonts w:ascii="Arial" w:hAnsi="Arial" w:cs="Arial"/>
          <w:bCs/>
          <w:sz w:val="18"/>
          <w:szCs w:val="18"/>
        </w:rPr>
        <w:t>wari</w:t>
      </w:r>
      <w:r w:rsidR="00E10566">
        <w:rPr>
          <w:rFonts w:ascii="Arial" w:hAnsi="Arial" w:cs="Arial"/>
          <w:bCs/>
          <w:sz w:val="18"/>
          <w:szCs w:val="18"/>
        </w:rPr>
        <w:t>i</w:t>
      </w:r>
      <w:r w:rsidR="00A233D4">
        <w:rPr>
          <w:rFonts w:ascii="Arial" w:hAnsi="Arial" w:cs="Arial"/>
          <w:bCs/>
          <w:sz w:val="18"/>
          <w:szCs w:val="18"/>
        </w:rPr>
        <w:t>,</w:t>
      </w:r>
      <w:r w:rsidR="00E10566">
        <w:rPr>
          <w:rFonts w:ascii="Arial" w:hAnsi="Arial" w:cs="Arial"/>
          <w:bCs/>
          <w:sz w:val="18"/>
          <w:szCs w:val="18"/>
        </w:rPr>
        <w:t> </w:t>
      </w:r>
      <w:r w:rsidRPr="009F2221">
        <w:rPr>
          <w:rFonts w:ascii="Arial" w:hAnsi="Arial" w:cs="Arial"/>
          <w:bCs/>
          <w:sz w:val="18"/>
          <w:szCs w:val="18"/>
        </w:rPr>
        <w:t xml:space="preserve">o których mowa </w:t>
      </w:r>
      <w:r w:rsidR="00E10566">
        <w:rPr>
          <w:rFonts w:ascii="Arial" w:hAnsi="Arial" w:cs="Arial"/>
          <w:bCs/>
          <w:sz w:val="18"/>
          <w:szCs w:val="18"/>
        </w:rPr>
        <w:t>w </w:t>
      </w:r>
      <w:r w:rsidRPr="009F2221">
        <w:rPr>
          <w:rFonts w:ascii="Arial" w:hAnsi="Arial" w:cs="Arial"/>
          <w:bCs/>
          <w:sz w:val="18"/>
          <w:szCs w:val="18"/>
        </w:rPr>
        <w:t>§ 5 ust</w:t>
      </w:r>
      <w:r w:rsidR="0043370B">
        <w:rPr>
          <w:rFonts w:ascii="Arial" w:hAnsi="Arial" w:cs="Arial"/>
          <w:bCs/>
          <w:sz w:val="18"/>
          <w:szCs w:val="18"/>
        </w:rPr>
        <w:t>.</w:t>
      </w:r>
      <w:r w:rsidRPr="009F2221">
        <w:rPr>
          <w:rFonts w:ascii="Arial" w:hAnsi="Arial" w:cs="Arial"/>
          <w:bCs/>
          <w:sz w:val="18"/>
          <w:szCs w:val="18"/>
        </w:rPr>
        <w:t xml:space="preserve"> 1 załącznika nr 2 do umowy</w:t>
      </w:r>
      <w:r w:rsidR="00A233D4">
        <w:rPr>
          <w:rFonts w:ascii="Arial" w:hAnsi="Arial" w:cs="Arial"/>
          <w:bCs/>
          <w:sz w:val="18"/>
          <w:szCs w:val="18"/>
        </w:rPr>
        <w:t>,</w:t>
      </w:r>
      <w:r w:rsidRPr="009F2221">
        <w:rPr>
          <w:rFonts w:ascii="Arial" w:hAnsi="Arial" w:cs="Arial"/>
          <w:bCs/>
          <w:sz w:val="18"/>
          <w:szCs w:val="18"/>
        </w:rPr>
        <w:t xml:space="preserve"> </w:t>
      </w:r>
      <w:r w:rsidRPr="009F2221">
        <w:rPr>
          <w:rFonts w:ascii="Arial" w:hAnsi="Arial" w:cs="Arial"/>
          <w:sz w:val="18"/>
          <w:szCs w:val="18"/>
        </w:rPr>
        <w:t xml:space="preserve">będzie </w:t>
      </w:r>
      <w:r w:rsidR="00E10566">
        <w:rPr>
          <w:rFonts w:ascii="Arial" w:hAnsi="Arial" w:cs="Arial"/>
          <w:sz w:val="18"/>
          <w:szCs w:val="18"/>
        </w:rPr>
        <w:t>w </w:t>
      </w:r>
      <w:r w:rsidRPr="009F2221">
        <w:rPr>
          <w:rFonts w:ascii="Arial" w:hAnsi="Arial" w:cs="Arial"/>
          <w:sz w:val="18"/>
          <w:szCs w:val="18"/>
        </w:rPr>
        <w:t>okresie wykonywania tych czynnośc</w:t>
      </w:r>
      <w:r w:rsidR="00E10566">
        <w:rPr>
          <w:rFonts w:ascii="Arial" w:hAnsi="Arial" w:cs="Arial"/>
          <w:sz w:val="18"/>
          <w:szCs w:val="18"/>
        </w:rPr>
        <w:t>i </w:t>
      </w:r>
      <w:r w:rsidR="0043370B" w:rsidRPr="009F2221">
        <w:rPr>
          <w:rFonts w:ascii="Arial" w:hAnsi="Arial" w:cs="Arial"/>
          <w:sz w:val="18"/>
          <w:szCs w:val="18"/>
        </w:rPr>
        <w:t>zatrudni</w:t>
      </w:r>
      <w:r w:rsidR="0043370B">
        <w:rPr>
          <w:rFonts w:ascii="Arial" w:hAnsi="Arial" w:cs="Arial"/>
          <w:sz w:val="18"/>
          <w:szCs w:val="18"/>
        </w:rPr>
        <w:t>ona </w:t>
      </w:r>
      <w:r w:rsidRPr="009F2221">
        <w:rPr>
          <w:rFonts w:ascii="Arial" w:hAnsi="Arial" w:cs="Arial"/>
          <w:sz w:val="18"/>
          <w:szCs w:val="18"/>
        </w:rPr>
        <w:t>na</w:t>
      </w:r>
      <w:r w:rsidR="0043370B">
        <w:rPr>
          <w:rFonts w:ascii="Arial" w:hAnsi="Arial" w:cs="Arial"/>
          <w:sz w:val="18"/>
          <w:szCs w:val="18"/>
        </w:rPr>
        <w:t xml:space="preserve"> </w:t>
      </w:r>
      <w:r w:rsidRPr="009F2221">
        <w:rPr>
          <w:rFonts w:ascii="Arial" w:hAnsi="Arial" w:cs="Arial"/>
          <w:sz w:val="18"/>
          <w:szCs w:val="18"/>
        </w:rPr>
        <w:t xml:space="preserve">podstawie umowy o pracę </w:t>
      </w:r>
      <w:r w:rsidR="00E10566">
        <w:rPr>
          <w:rFonts w:ascii="Arial" w:hAnsi="Arial" w:cs="Arial"/>
          <w:sz w:val="18"/>
          <w:szCs w:val="18"/>
        </w:rPr>
        <w:t>w </w:t>
      </w:r>
      <w:r w:rsidRPr="009F2221">
        <w:rPr>
          <w:rFonts w:ascii="Arial" w:hAnsi="Arial" w:cs="Arial"/>
          <w:sz w:val="18"/>
          <w:szCs w:val="18"/>
        </w:rPr>
        <w:t>rozumieniu przepisó</w:t>
      </w:r>
      <w:r w:rsidR="00E10566">
        <w:rPr>
          <w:rFonts w:ascii="Arial" w:hAnsi="Arial" w:cs="Arial"/>
          <w:sz w:val="18"/>
          <w:szCs w:val="18"/>
        </w:rPr>
        <w:t>w </w:t>
      </w:r>
      <w:r w:rsidRPr="009F2221">
        <w:rPr>
          <w:rFonts w:ascii="Arial" w:hAnsi="Arial" w:cs="Arial"/>
          <w:sz w:val="18"/>
          <w:szCs w:val="18"/>
        </w:rPr>
        <w:t xml:space="preserve">ustawy </w:t>
      </w:r>
      <w:r w:rsidR="00E10566">
        <w:rPr>
          <w:rFonts w:ascii="Arial" w:hAnsi="Arial" w:cs="Arial"/>
          <w:sz w:val="18"/>
          <w:szCs w:val="18"/>
        </w:rPr>
        <w:t>z </w:t>
      </w:r>
      <w:r w:rsidRPr="009F2221">
        <w:rPr>
          <w:rFonts w:ascii="Arial" w:hAnsi="Arial" w:cs="Arial"/>
          <w:sz w:val="18"/>
          <w:szCs w:val="18"/>
        </w:rPr>
        <w:t>dnia 26 czerwca 1974 r. – Kodeks pracy (</w:t>
      </w:r>
      <w:r w:rsidR="0043370B">
        <w:rPr>
          <w:rFonts w:ascii="Arial" w:hAnsi="Arial" w:cs="Arial"/>
          <w:sz w:val="18"/>
          <w:szCs w:val="18"/>
        </w:rPr>
        <w:t xml:space="preserve">t.j. </w:t>
      </w:r>
      <w:r w:rsidRPr="009F2221">
        <w:rPr>
          <w:rFonts w:ascii="Arial" w:hAnsi="Arial" w:cs="Arial"/>
          <w:sz w:val="18"/>
          <w:szCs w:val="18"/>
        </w:rPr>
        <w:t xml:space="preserve">Dz. U. </w:t>
      </w:r>
      <w:r w:rsidR="00E10566">
        <w:rPr>
          <w:rFonts w:ascii="Arial" w:hAnsi="Arial" w:cs="Arial"/>
          <w:sz w:val="18"/>
          <w:szCs w:val="18"/>
        </w:rPr>
        <w:t>z </w:t>
      </w:r>
      <w:r w:rsidR="0043370B">
        <w:rPr>
          <w:rFonts w:ascii="Arial" w:hAnsi="Arial" w:cs="Arial"/>
          <w:sz w:val="18"/>
          <w:szCs w:val="18"/>
        </w:rPr>
        <w:t xml:space="preserve">2019 </w:t>
      </w:r>
      <w:r w:rsidR="0070565E">
        <w:rPr>
          <w:rFonts w:ascii="Arial" w:hAnsi="Arial" w:cs="Arial"/>
          <w:sz w:val="18"/>
          <w:szCs w:val="18"/>
        </w:rPr>
        <w:t xml:space="preserve">r. poz. </w:t>
      </w:r>
      <w:r w:rsidR="0043370B">
        <w:rPr>
          <w:rFonts w:ascii="Arial" w:hAnsi="Arial" w:cs="Arial"/>
          <w:sz w:val="18"/>
          <w:szCs w:val="18"/>
        </w:rPr>
        <w:t>1040</w:t>
      </w:r>
      <w:r w:rsidR="0070565E">
        <w:rPr>
          <w:rFonts w:ascii="Arial" w:hAnsi="Arial" w:cs="Arial"/>
          <w:sz w:val="18"/>
          <w:szCs w:val="18"/>
        </w:rPr>
        <w:t>).</w:t>
      </w:r>
    </w:p>
    <w:p w:rsidR="004F01E7" w:rsidRPr="00F2184A" w:rsidRDefault="004F01E7" w:rsidP="00F2184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2184A">
        <w:rPr>
          <w:rFonts w:ascii="Arial" w:hAnsi="Arial" w:cs="Arial"/>
          <w:bCs/>
          <w:sz w:val="18"/>
          <w:szCs w:val="18"/>
        </w:rPr>
        <w:t xml:space="preserve">W celu potwierdzenia spełnienia przez Wykonawcę obowiązku zatrudnienia, o którym mowa w ust. </w:t>
      </w:r>
      <w:r w:rsidR="00891C39" w:rsidRPr="00F2184A">
        <w:rPr>
          <w:rFonts w:ascii="Arial" w:hAnsi="Arial" w:cs="Arial"/>
          <w:bCs/>
          <w:sz w:val="18"/>
          <w:szCs w:val="18"/>
        </w:rPr>
        <w:t>10</w:t>
      </w:r>
      <w:r w:rsidRPr="00F2184A">
        <w:rPr>
          <w:rFonts w:ascii="Arial" w:hAnsi="Arial" w:cs="Arial"/>
          <w:bCs/>
          <w:sz w:val="18"/>
          <w:szCs w:val="18"/>
        </w:rPr>
        <w:t>, Wykonawca zobowiązuje się do przedłożenia Zamawiającemu, w trakcie realizacji umowy</w:t>
      </w:r>
      <w:r w:rsidR="00891C39" w:rsidRPr="00F2184A">
        <w:rPr>
          <w:rFonts w:ascii="Arial" w:hAnsi="Arial" w:cs="Arial"/>
          <w:bCs/>
          <w:sz w:val="18"/>
          <w:szCs w:val="18"/>
        </w:rPr>
        <w:t>,</w:t>
      </w:r>
      <w:r w:rsidRPr="00F2184A">
        <w:rPr>
          <w:rFonts w:ascii="Arial" w:hAnsi="Arial" w:cs="Arial"/>
          <w:bCs/>
          <w:sz w:val="18"/>
          <w:szCs w:val="18"/>
        </w:rPr>
        <w:t xml:space="preserve"> na każde wezwanie Zamawiającego</w:t>
      </w:r>
      <w:r w:rsidR="00891C39" w:rsidRPr="00F2184A">
        <w:rPr>
          <w:rFonts w:ascii="Arial" w:hAnsi="Arial" w:cs="Arial"/>
          <w:bCs/>
          <w:sz w:val="18"/>
          <w:szCs w:val="18"/>
        </w:rPr>
        <w:t>,</w:t>
      </w:r>
      <w:r w:rsidRPr="00F2184A">
        <w:rPr>
          <w:rFonts w:ascii="Arial" w:hAnsi="Arial" w:cs="Arial"/>
          <w:bCs/>
          <w:sz w:val="18"/>
          <w:szCs w:val="18"/>
        </w:rPr>
        <w:t xml:space="preserve"> w wyznaczonym w tym wezwaniu terminie, wskazanych poniżej dowodów (według uznania Zamawiającego):</w:t>
      </w:r>
    </w:p>
    <w:p w:rsidR="004F01E7" w:rsidRPr="00F2184A" w:rsidRDefault="004F01E7" w:rsidP="004F01E7">
      <w:pPr>
        <w:numPr>
          <w:ilvl w:val="0"/>
          <w:numId w:val="47"/>
        </w:numPr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2184A">
        <w:rPr>
          <w:rFonts w:ascii="Arial" w:hAnsi="Arial" w:cs="Arial"/>
          <w:bCs/>
          <w:sz w:val="18"/>
          <w:szCs w:val="18"/>
        </w:rPr>
        <w:t>oświadczenia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Wykonawcy;</w:t>
      </w:r>
    </w:p>
    <w:p w:rsidR="004F01E7" w:rsidRPr="00F2184A" w:rsidRDefault="004F01E7" w:rsidP="004F01E7">
      <w:pPr>
        <w:numPr>
          <w:ilvl w:val="0"/>
          <w:numId w:val="47"/>
        </w:numPr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2184A">
        <w:rPr>
          <w:rFonts w:ascii="Arial" w:hAnsi="Arial" w:cs="Arial"/>
          <w:bCs/>
          <w:sz w:val="18"/>
          <w:szCs w:val="18"/>
        </w:rPr>
        <w:t>poświadczonych za zgodność z oryginałem przez Wykonawcę kopii umów  o pracę osób wykonujących w trakcie realizacji umowy czynności, których dotyczy ww. oświadczenie (wraz z dokumentem regulującym zakres obowiązków, jeżeli został sporządzony). Kopie umów powinny zostać spseudonimizowane w sposób zapewniający ochronę danych osobowych pracowników, stosownie do przepisów Rozporządzenia Parlamentu Europejskiego i Rady Europy (EU) 2016/679 z dnia 27 kwietnia 2016 r. w sprawie ochrony osób fizycznych w związku z przetwarzaniem danych osobowych i w sprawie swobodnego przepływu takich danych oraz uchylenia dyrektywy 95/46/WE (ogólne rozporządzenie o ochronie danych), zwanego dalej „RODO”. Pseudonimizacji nie podlega imię i nazwisko pracownika. Informacje takie jak: data zawarcia umowy, rodzaj umowy o pracę i wymiar etatu powinny być możliwe do zidentyfikowania;</w:t>
      </w:r>
    </w:p>
    <w:p w:rsidR="004F01E7" w:rsidRPr="00F2184A" w:rsidRDefault="004F01E7" w:rsidP="004F01E7">
      <w:pPr>
        <w:numPr>
          <w:ilvl w:val="0"/>
          <w:numId w:val="47"/>
        </w:numPr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2184A">
        <w:rPr>
          <w:rFonts w:ascii="Arial" w:hAnsi="Arial" w:cs="Arial"/>
          <w:bCs/>
          <w:sz w:val="18"/>
          <w:szCs w:val="18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F01E7" w:rsidRPr="00F2184A" w:rsidRDefault="004F01E7" w:rsidP="004F01E7">
      <w:pPr>
        <w:numPr>
          <w:ilvl w:val="0"/>
          <w:numId w:val="47"/>
        </w:numPr>
        <w:spacing w:line="276" w:lineRule="auto"/>
        <w:ind w:left="851" w:hanging="425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2184A">
        <w:rPr>
          <w:rFonts w:ascii="Arial" w:hAnsi="Arial" w:cs="Arial"/>
          <w:bCs/>
          <w:sz w:val="18"/>
          <w:szCs w:val="18"/>
        </w:rPr>
        <w:t>poświadczoną za zgodność z oryginałem odpowiednio przez Wykonawcę kopię dowodu potwierdzającego zgłoszenie pracownika przez pracodawcę do ubezpieczeń, spseudonimizowaną w sposób zapewniający ochronę danych osobowych pracowników, zgodnie z przepisami RODO.</w:t>
      </w:r>
    </w:p>
    <w:p w:rsidR="00747A43" w:rsidRDefault="00747A43" w:rsidP="00087DE9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przewiduje możliwość zmiany cen za </w:t>
      </w:r>
      <w:r w:rsidR="002C749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sług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objęte niniejszą umową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sytuacji, gdy ceny katalogowe Wykonawcy ulegną obniżeniu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stosunku do cen zaoferowanych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umowie.</w:t>
      </w:r>
    </w:p>
    <w:p w:rsidR="00F00E79" w:rsidRDefault="00F00E79" w:rsidP="00087DE9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zastrzega sobie możliwość </w:t>
      </w:r>
      <w:r w:rsidRPr="00F00E79">
        <w:rPr>
          <w:rFonts w:ascii="Arial" w:hAnsi="Arial" w:cs="Arial"/>
          <w:sz w:val="18"/>
          <w:szCs w:val="18"/>
        </w:rPr>
        <w:t>rezygnacj</w:t>
      </w:r>
      <w:r w:rsidR="00E10566">
        <w:rPr>
          <w:rFonts w:ascii="Arial" w:hAnsi="Arial" w:cs="Arial"/>
          <w:sz w:val="18"/>
          <w:szCs w:val="18"/>
        </w:rPr>
        <w:t>i z </w:t>
      </w:r>
      <w:r w:rsidR="002C749C">
        <w:rPr>
          <w:rFonts w:ascii="Arial" w:hAnsi="Arial" w:cs="Arial"/>
          <w:sz w:val="18"/>
          <w:szCs w:val="18"/>
        </w:rPr>
        <w:t>U</w:t>
      </w:r>
      <w:r w:rsidRPr="00F00E79">
        <w:rPr>
          <w:rFonts w:ascii="Arial" w:hAnsi="Arial" w:cs="Arial"/>
          <w:sz w:val="18"/>
          <w:szCs w:val="18"/>
        </w:rPr>
        <w:t>sług</w:t>
      </w:r>
      <w:r w:rsidR="00E10566">
        <w:rPr>
          <w:rFonts w:ascii="Arial" w:hAnsi="Arial" w:cs="Arial"/>
          <w:sz w:val="18"/>
          <w:szCs w:val="18"/>
        </w:rPr>
        <w:t>i </w:t>
      </w:r>
      <w:r w:rsidRPr="00F00E79">
        <w:rPr>
          <w:rFonts w:ascii="Arial" w:hAnsi="Arial" w:cs="Arial"/>
          <w:sz w:val="18"/>
          <w:szCs w:val="18"/>
        </w:rPr>
        <w:t>realiz</w:t>
      </w:r>
      <w:r>
        <w:rPr>
          <w:rFonts w:ascii="Arial" w:hAnsi="Arial" w:cs="Arial"/>
          <w:sz w:val="18"/>
          <w:szCs w:val="18"/>
        </w:rPr>
        <w:t>owanej</w:t>
      </w:r>
      <w:r w:rsidR="00891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poprze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 xml:space="preserve">łącza wykonane </w:t>
      </w:r>
      <w:r w:rsidR="00E10566">
        <w:rPr>
          <w:rFonts w:ascii="Arial" w:hAnsi="Arial" w:cs="Arial"/>
          <w:sz w:val="18"/>
          <w:szCs w:val="18"/>
        </w:rPr>
        <w:t>w </w:t>
      </w:r>
      <w:r w:rsidRPr="00F00E79">
        <w:rPr>
          <w:rFonts w:ascii="Arial" w:hAnsi="Arial" w:cs="Arial"/>
          <w:sz w:val="18"/>
          <w:szCs w:val="18"/>
        </w:rPr>
        <w:t>technologi</w:t>
      </w:r>
      <w:r w:rsidR="00E10566">
        <w:rPr>
          <w:rFonts w:ascii="Arial" w:hAnsi="Arial" w:cs="Arial"/>
          <w:sz w:val="18"/>
          <w:szCs w:val="18"/>
        </w:rPr>
        <w:t>i </w:t>
      </w:r>
      <w:r w:rsidRPr="00F00E79">
        <w:rPr>
          <w:rFonts w:ascii="Arial" w:hAnsi="Arial" w:cs="Arial"/>
          <w:sz w:val="18"/>
          <w:szCs w:val="18"/>
        </w:rPr>
        <w:t>POTS ora</w:t>
      </w:r>
      <w:r w:rsidR="00E10566">
        <w:rPr>
          <w:rFonts w:ascii="Arial" w:hAnsi="Arial" w:cs="Arial"/>
          <w:sz w:val="18"/>
          <w:szCs w:val="18"/>
        </w:rPr>
        <w:t>z </w:t>
      </w:r>
      <w:r w:rsidRPr="00F00E79">
        <w:rPr>
          <w:rFonts w:ascii="Arial" w:hAnsi="Arial" w:cs="Arial"/>
          <w:sz w:val="18"/>
          <w:szCs w:val="18"/>
        </w:rPr>
        <w:t>ISDN</w:t>
      </w:r>
      <w:r>
        <w:rPr>
          <w:rFonts w:ascii="Arial" w:hAnsi="Arial" w:cs="Arial"/>
          <w:sz w:val="18"/>
          <w:szCs w:val="18"/>
        </w:rPr>
        <w:t>.</w:t>
      </w:r>
    </w:p>
    <w:p w:rsidR="00B376E9" w:rsidRDefault="00B376E9" w:rsidP="00B376E9">
      <w:pPr>
        <w:pStyle w:val="Tekstpodstawowy"/>
        <w:widowControl w:val="0"/>
        <w:numPr>
          <w:ilvl w:val="0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zakończeniu każdego pełnego roku kalendarzowego Wykonawca dostarczy Zamawiającemu celem akceptacj</w:t>
      </w:r>
      <w:r w:rsidR="00E10566">
        <w:rPr>
          <w:rFonts w:ascii="Arial" w:hAnsi="Arial" w:cs="Arial"/>
          <w:sz w:val="18"/>
          <w:szCs w:val="18"/>
        </w:rPr>
        <w:t>i w </w:t>
      </w:r>
      <w:r>
        <w:rPr>
          <w:rFonts w:ascii="Arial" w:hAnsi="Arial" w:cs="Arial"/>
          <w:sz w:val="18"/>
          <w:szCs w:val="18"/>
        </w:rPr>
        <w:t>terminie do 10 dn</w:t>
      </w:r>
      <w:r w:rsidR="00E10566">
        <w:rPr>
          <w:rFonts w:ascii="Arial" w:hAnsi="Arial" w:cs="Arial"/>
          <w:sz w:val="18"/>
          <w:szCs w:val="18"/>
        </w:rPr>
        <w:t>i</w:t>
      </w:r>
      <w:r w:rsidR="00891C39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sprawozdanie 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wykonania usług objętych niniejszą umową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procesó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utrzymania ciągłośc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działania Usługi. Sprawozdanie zawierać będzie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szczególności:</w:t>
      </w:r>
    </w:p>
    <w:p w:rsidR="00B376E9" w:rsidRDefault="00B376E9" w:rsidP="00B376E9">
      <w:pPr>
        <w:pStyle w:val="Tekstpodstawowy"/>
        <w:widowControl w:val="0"/>
        <w:numPr>
          <w:ilvl w:val="1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całkowitą liczbę zgłoszeń serwisowych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danym roku kalendarzowym,</w:t>
      </w:r>
    </w:p>
    <w:p w:rsidR="00B376E9" w:rsidRDefault="00B376E9" w:rsidP="00B376E9">
      <w:pPr>
        <w:pStyle w:val="Tekstpodstawowy"/>
        <w:widowControl w:val="0"/>
        <w:numPr>
          <w:ilvl w:val="1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numery zgłoszeń,</w:t>
      </w:r>
    </w:p>
    <w:p w:rsidR="00B376E9" w:rsidRDefault="00B376E9" w:rsidP="00B376E9">
      <w:pPr>
        <w:pStyle w:val="Tekstpodstawowy"/>
        <w:widowControl w:val="0"/>
        <w:numPr>
          <w:ilvl w:val="1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terminy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lokalizacja,</w:t>
      </w:r>
    </w:p>
    <w:p w:rsidR="00B376E9" w:rsidRDefault="00B376E9" w:rsidP="00B376E9">
      <w:pPr>
        <w:pStyle w:val="Tekstpodstawowy"/>
        <w:widowControl w:val="0"/>
        <w:numPr>
          <w:ilvl w:val="1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informacje na temat rozwiązania problemu tj. opis problemu ora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jego rozwiązania,</w:t>
      </w:r>
    </w:p>
    <w:p w:rsidR="00B376E9" w:rsidRDefault="00B376E9" w:rsidP="00B376E9">
      <w:pPr>
        <w:pStyle w:val="Tekstpodstawowy"/>
        <w:widowControl w:val="0"/>
        <w:numPr>
          <w:ilvl w:val="1"/>
          <w:numId w:val="3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rozliczenie roczne umowy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ramach posiadanych zapisó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SLA 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uwzględnieniem parametru RDU.</w:t>
      </w:r>
    </w:p>
    <w:p w:rsidR="00891C39" w:rsidRDefault="00891C39" w:rsidP="00F2184A">
      <w:pPr>
        <w:pStyle w:val="Tekstpodstawowy"/>
        <w:widowControl w:val="0"/>
        <w:adjustRightInd w:val="0"/>
        <w:spacing w:before="120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:rsidR="00891C39" w:rsidRDefault="00891C39" w:rsidP="004D5B8C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:rsidR="00181ED4" w:rsidRPr="00EA5537" w:rsidRDefault="00181ED4" w:rsidP="004D5B8C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:rsidR="006F3C56" w:rsidRDefault="006F3C56" w:rsidP="00C829B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829B7">
        <w:rPr>
          <w:rFonts w:ascii="Arial" w:hAnsi="Arial" w:cs="Arial"/>
          <w:b/>
          <w:bCs/>
          <w:sz w:val="18"/>
          <w:szCs w:val="18"/>
        </w:rPr>
        <w:lastRenderedPageBreak/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C829B7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Aktywacja Usług</w:t>
      </w:r>
      <w:r w:rsidR="00E10566">
        <w:rPr>
          <w:rFonts w:ascii="Arial" w:hAnsi="Arial" w:cs="Arial"/>
          <w:b/>
          <w:bCs/>
          <w:sz w:val="18"/>
          <w:szCs w:val="18"/>
        </w:rPr>
        <w:t>i </w:t>
      </w:r>
    </w:p>
    <w:p w:rsidR="006F3C56" w:rsidRPr="00941E4D" w:rsidRDefault="0021765A" w:rsidP="00087DE9">
      <w:pPr>
        <w:pStyle w:val="Tekstpodstawowy"/>
        <w:widowControl w:val="0"/>
        <w:numPr>
          <w:ilvl w:val="0"/>
          <w:numId w:val="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41E4D">
        <w:rPr>
          <w:rFonts w:ascii="Arial" w:hAnsi="Arial" w:cs="Arial"/>
          <w:sz w:val="18"/>
          <w:szCs w:val="18"/>
        </w:rPr>
        <w:t>Aktywacja Usług</w:t>
      </w:r>
      <w:r w:rsidR="006F3C56" w:rsidRPr="00941E4D">
        <w:rPr>
          <w:rFonts w:ascii="Arial" w:hAnsi="Arial" w:cs="Arial"/>
          <w:sz w:val="18"/>
          <w:szCs w:val="18"/>
        </w:rPr>
        <w:t xml:space="preserve"> nastąp</w:t>
      </w:r>
      <w:r w:rsidR="00E10566" w:rsidRPr="00941E4D">
        <w:rPr>
          <w:rFonts w:ascii="Arial" w:hAnsi="Arial" w:cs="Arial"/>
          <w:sz w:val="18"/>
          <w:szCs w:val="18"/>
        </w:rPr>
        <w:t>i</w:t>
      </w:r>
      <w:r w:rsidR="006F3C56" w:rsidRPr="00941E4D">
        <w:rPr>
          <w:rFonts w:ascii="Arial" w:hAnsi="Arial" w:cs="Arial"/>
          <w:sz w:val="18"/>
          <w:szCs w:val="18"/>
        </w:rPr>
        <w:t xml:space="preserve"> </w:t>
      </w:r>
      <w:r w:rsidR="009344B4" w:rsidRPr="00941E4D">
        <w:rPr>
          <w:rFonts w:ascii="Arial" w:hAnsi="Arial" w:cs="Arial"/>
          <w:sz w:val="18"/>
          <w:szCs w:val="18"/>
        </w:rPr>
        <w:t>1</w:t>
      </w:r>
      <w:r w:rsidR="006F3C56" w:rsidRPr="00941E4D">
        <w:rPr>
          <w:rFonts w:ascii="Arial" w:hAnsi="Arial" w:cs="Arial"/>
          <w:sz w:val="18"/>
          <w:szCs w:val="18"/>
        </w:rPr>
        <w:t xml:space="preserve"> </w:t>
      </w:r>
      <w:r w:rsidR="00941E4D" w:rsidRPr="00941E4D">
        <w:rPr>
          <w:rFonts w:ascii="Arial" w:hAnsi="Arial" w:cs="Arial"/>
          <w:sz w:val="18"/>
          <w:szCs w:val="18"/>
        </w:rPr>
        <w:t>stycznia 2020</w:t>
      </w:r>
      <w:r w:rsidR="006F3C56" w:rsidRPr="00941E4D">
        <w:rPr>
          <w:rFonts w:ascii="Arial" w:hAnsi="Arial" w:cs="Arial"/>
          <w:sz w:val="18"/>
          <w:szCs w:val="18"/>
        </w:rPr>
        <w:t xml:space="preserve"> r.</w:t>
      </w:r>
    </w:p>
    <w:p w:rsidR="006F3C56" w:rsidRPr="00C878F0" w:rsidRDefault="006F3C56" w:rsidP="00087DE9">
      <w:pPr>
        <w:pStyle w:val="Tekstpodstawowy"/>
        <w:widowControl w:val="0"/>
        <w:numPr>
          <w:ilvl w:val="0"/>
          <w:numId w:val="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C878F0">
        <w:rPr>
          <w:rFonts w:ascii="Arial" w:hAnsi="Arial" w:cs="Arial"/>
          <w:sz w:val="18"/>
          <w:szCs w:val="18"/>
        </w:rPr>
        <w:t>Potwierdzeniem</w:t>
      </w:r>
      <w:r w:rsidR="00A233D4">
        <w:rPr>
          <w:rFonts w:ascii="Arial" w:hAnsi="Arial" w:cs="Arial"/>
          <w:sz w:val="18"/>
          <w:szCs w:val="18"/>
        </w:rPr>
        <w:t xml:space="preserve"> </w:t>
      </w:r>
      <w:r w:rsidRPr="00C878F0">
        <w:rPr>
          <w:rFonts w:ascii="Arial" w:hAnsi="Arial" w:cs="Arial"/>
          <w:sz w:val="18"/>
          <w:szCs w:val="18"/>
        </w:rPr>
        <w:t>aktywacj</w:t>
      </w:r>
      <w:r w:rsidR="00E10566">
        <w:rPr>
          <w:rFonts w:ascii="Arial" w:hAnsi="Arial" w:cs="Arial"/>
          <w:sz w:val="18"/>
          <w:szCs w:val="18"/>
        </w:rPr>
        <w:t>i </w:t>
      </w:r>
      <w:r w:rsidR="00A233D4">
        <w:rPr>
          <w:rFonts w:ascii="Arial" w:hAnsi="Arial" w:cs="Arial"/>
          <w:sz w:val="18"/>
          <w:szCs w:val="18"/>
        </w:rPr>
        <w:t>u</w:t>
      </w:r>
      <w:r w:rsidRPr="00C878F0">
        <w:rPr>
          <w:rFonts w:ascii="Arial" w:hAnsi="Arial" w:cs="Arial"/>
          <w:sz w:val="18"/>
          <w:szCs w:val="18"/>
        </w:rPr>
        <w:t>sług</w:t>
      </w:r>
      <w:r w:rsidR="00E10566">
        <w:rPr>
          <w:rFonts w:ascii="Arial" w:hAnsi="Arial" w:cs="Arial"/>
          <w:sz w:val="18"/>
          <w:szCs w:val="18"/>
        </w:rPr>
        <w:t>i </w:t>
      </w:r>
      <w:r w:rsidRPr="00C878F0">
        <w:rPr>
          <w:rFonts w:ascii="Arial" w:hAnsi="Arial" w:cs="Arial"/>
          <w:sz w:val="18"/>
          <w:szCs w:val="18"/>
        </w:rPr>
        <w:t>jest podpisanie prze</w:t>
      </w:r>
      <w:r w:rsidR="00E10566">
        <w:rPr>
          <w:rFonts w:ascii="Arial" w:hAnsi="Arial" w:cs="Arial"/>
          <w:sz w:val="18"/>
          <w:szCs w:val="18"/>
        </w:rPr>
        <w:t>z </w:t>
      </w:r>
      <w:r w:rsidRPr="00C878F0">
        <w:rPr>
          <w:rFonts w:ascii="Arial" w:hAnsi="Arial" w:cs="Arial"/>
          <w:sz w:val="18"/>
          <w:szCs w:val="18"/>
        </w:rPr>
        <w:t>przedstawiciel</w:t>
      </w:r>
      <w:r w:rsidR="00E10566">
        <w:rPr>
          <w:rFonts w:ascii="Arial" w:hAnsi="Arial" w:cs="Arial"/>
          <w:sz w:val="18"/>
          <w:szCs w:val="18"/>
        </w:rPr>
        <w:t>i </w:t>
      </w:r>
      <w:r w:rsidRPr="00C878F0">
        <w:rPr>
          <w:rFonts w:ascii="Arial" w:hAnsi="Arial" w:cs="Arial"/>
          <w:sz w:val="18"/>
          <w:szCs w:val="18"/>
        </w:rPr>
        <w:t>Stron protokołu odbioru</w:t>
      </w:r>
      <w:r w:rsidR="00E10566">
        <w:rPr>
          <w:rFonts w:ascii="Arial" w:hAnsi="Arial" w:cs="Arial"/>
          <w:sz w:val="18"/>
          <w:szCs w:val="18"/>
        </w:rPr>
        <w:t> </w:t>
      </w:r>
      <w:r w:rsidRPr="00C878F0">
        <w:rPr>
          <w:rFonts w:ascii="Arial" w:hAnsi="Arial" w:cs="Arial"/>
          <w:sz w:val="18"/>
          <w:szCs w:val="18"/>
        </w:rPr>
        <w:t xml:space="preserve">wskazanego </w:t>
      </w:r>
      <w:r w:rsidR="00E10566">
        <w:rPr>
          <w:rFonts w:ascii="Arial" w:hAnsi="Arial" w:cs="Arial"/>
          <w:sz w:val="18"/>
          <w:szCs w:val="18"/>
        </w:rPr>
        <w:t>w </w:t>
      </w:r>
      <w:r w:rsidRPr="00C878F0">
        <w:rPr>
          <w:rFonts w:ascii="Arial" w:hAnsi="Arial" w:cs="Arial"/>
          <w:bCs/>
          <w:sz w:val="18"/>
          <w:szCs w:val="18"/>
        </w:rPr>
        <w:t xml:space="preserve">§ </w:t>
      </w:r>
      <w:r w:rsidR="00A233D4">
        <w:rPr>
          <w:rFonts w:ascii="Arial" w:hAnsi="Arial" w:cs="Arial"/>
          <w:bCs/>
          <w:sz w:val="18"/>
          <w:szCs w:val="18"/>
        </w:rPr>
        <w:t> </w:t>
      </w:r>
      <w:r w:rsidRPr="00C878F0">
        <w:rPr>
          <w:rFonts w:ascii="Arial" w:hAnsi="Arial" w:cs="Arial"/>
          <w:bCs/>
          <w:sz w:val="18"/>
          <w:szCs w:val="18"/>
        </w:rPr>
        <w:t>9</w:t>
      </w:r>
      <w:r w:rsidRPr="00C878F0">
        <w:rPr>
          <w:rFonts w:ascii="Arial" w:hAnsi="Arial" w:cs="Arial"/>
          <w:sz w:val="18"/>
          <w:szCs w:val="18"/>
        </w:rPr>
        <w:t>.</w:t>
      </w:r>
    </w:p>
    <w:p w:rsidR="006F3C56" w:rsidRPr="00CE72E1" w:rsidRDefault="006F3C56" w:rsidP="00754871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</w:p>
    <w:p w:rsidR="006F3C56" w:rsidRPr="009F2265" w:rsidRDefault="006F3C56" w:rsidP="009F226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829B7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C829B7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Kary umowne</w:t>
      </w:r>
    </w:p>
    <w:p w:rsidR="006F3C56" w:rsidRDefault="006F3C56" w:rsidP="00087DE9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393CD9">
        <w:rPr>
          <w:rFonts w:ascii="Arial" w:hAnsi="Arial" w:cs="Arial"/>
          <w:sz w:val="18"/>
          <w:szCs w:val="18"/>
        </w:rPr>
        <w:t>Wysokość kar umownych</w:t>
      </w:r>
      <w:r w:rsidR="002F2CB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poza karam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>określonym</w:t>
      </w:r>
      <w:r w:rsidR="00E10566">
        <w:rPr>
          <w:rFonts w:ascii="Arial" w:hAnsi="Arial" w:cs="Arial"/>
          <w:sz w:val="18"/>
          <w:szCs w:val="18"/>
        </w:rPr>
        <w:t>i w </w:t>
      </w:r>
      <w:r w:rsidR="00A233D4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mowie głównej</w:t>
      </w:r>
      <w:r w:rsidR="002F2CB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393CD9">
        <w:rPr>
          <w:rFonts w:ascii="Arial" w:hAnsi="Arial" w:cs="Arial"/>
          <w:sz w:val="18"/>
          <w:szCs w:val="18"/>
        </w:rPr>
        <w:t xml:space="preserve">określa załącznik nr </w:t>
      </w:r>
      <w:r w:rsidR="00F90B91">
        <w:rPr>
          <w:rFonts w:ascii="Arial" w:hAnsi="Arial" w:cs="Arial"/>
          <w:sz w:val="18"/>
          <w:szCs w:val="18"/>
        </w:rPr>
        <w:t>2</w:t>
      </w:r>
      <w:r w:rsidRPr="00393CD9">
        <w:rPr>
          <w:rFonts w:ascii="Arial" w:hAnsi="Arial" w:cs="Arial"/>
          <w:sz w:val="18"/>
          <w:szCs w:val="18"/>
        </w:rPr>
        <w:t xml:space="preserve"> do </w:t>
      </w:r>
      <w:r w:rsidR="00A233D4">
        <w:rPr>
          <w:rFonts w:ascii="Arial" w:hAnsi="Arial" w:cs="Arial"/>
          <w:sz w:val="18"/>
          <w:szCs w:val="18"/>
        </w:rPr>
        <w:t>u</w:t>
      </w:r>
      <w:r w:rsidRPr="00393CD9">
        <w:rPr>
          <w:rFonts w:ascii="Arial" w:hAnsi="Arial" w:cs="Arial"/>
          <w:sz w:val="18"/>
          <w:szCs w:val="18"/>
        </w:rPr>
        <w:t>mowy (SLA).</w:t>
      </w:r>
    </w:p>
    <w:p w:rsidR="006F3C56" w:rsidRPr="001F4C65" w:rsidRDefault="00E10566" w:rsidP="00087DE9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6F3C56">
        <w:rPr>
          <w:rFonts w:ascii="Arial" w:hAnsi="Arial" w:cs="Arial"/>
          <w:sz w:val="18"/>
          <w:szCs w:val="18"/>
        </w:rPr>
        <w:t xml:space="preserve">przypadku wypowiedzenia umowy </w:t>
      </w:r>
      <w:r>
        <w:rPr>
          <w:rFonts w:ascii="Arial" w:hAnsi="Arial" w:cs="Arial"/>
          <w:sz w:val="18"/>
          <w:szCs w:val="18"/>
        </w:rPr>
        <w:t>z </w:t>
      </w:r>
      <w:r w:rsidR="006F3C56">
        <w:rPr>
          <w:rFonts w:ascii="Arial" w:hAnsi="Arial" w:cs="Arial"/>
          <w:sz w:val="18"/>
          <w:szCs w:val="18"/>
        </w:rPr>
        <w:t>przyczyn le</w:t>
      </w:r>
      <w:r w:rsidR="00F90B91">
        <w:rPr>
          <w:rFonts w:ascii="Arial" w:hAnsi="Arial" w:cs="Arial"/>
          <w:sz w:val="18"/>
          <w:szCs w:val="18"/>
        </w:rPr>
        <w:t>ż</w:t>
      </w:r>
      <w:r w:rsidR="006F3C56">
        <w:rPr>
          <w:rFonts w:ascii="Arial" w:hAnsi="Arial" w:cs="Arial"/>
          <w:sz w:val="18"/>
          <w:szCs w:val="18"/>
        </w:rPr>
        <w:t xml:space="preserve">ących po stronie Wykonawcy, określonych </w:t>
      </w:r>
      <w:r w:rsidR="00A233D4" w:rsidRPr="00F2184A">
        <w:rPr>
          <w:rFonts w:ascii="Arial" w:hAnsi="Arial" w:cs="Arial"/>
          <w:bCs/>
          <w:sz w:val="18"/>
          <w:szCs w:val="18"/>
        </w:rPr>
        <w:t>§ 10 ust.2 pkt 1</w:t>
      </w:r>
      <w:r w:rsidR="00A233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</w:t>
      </w:r>
      <w:r w:rsidR="006F3C56">
        <w:rPr>
          <w:rFonts w:ascii="Arial" w:hAnsi="Arial" w:cs="Arial"/>
          <w:sz w:val="18"/>
          <w:szCs w:val="18"/>
        </w:rPr>
        <w:t xml:space="preserve">niniejszej umowie,  </w:t>
      </w:r>
      <w:r w:rsidR="006F3C56" w:rsidRPr="001F4C65">
        <w:rPr>
          <w:rFonts w:ascii="Arial" w:hAnsi="Arial" w:cs="Arial"/>
          <w:sz w:val="18"/>
          <w:szCs w:val="18"/>
        </w:rPr>
        <w:t xml:space="preserve">Zamawiającemu przysługuje prawo do naliczenia Wykonawcy kar umownych </w:t>
      </w:r>
      <w:r>
        <w:rPr>
          <w:rFonts w:ascii="Arial" w:hAnsi="Arial" w:cs="Arial"/>
          <w:sz w:val="18"/>
          <w:szCs w:val="18"/>
        </w:rPr>
        <w:t>w </w:t>
      </w:r>
      <w:r w:rsidR="006F3C56" w:rsidRPr="001F4C65">
        <w:rPr>
          <w:rFonts w:ascii="Arial" w:hAnsi="Arial" w:cs="Arial"/>
          <w:sz w:val="18"/>
          <w:szCs w:val="18"/>
        </w:rPr>
        <w:t>wysokości:</w:t>
      </w:r>
    </w:p>
    <w:p w:rsidR="0070565E" w:rsidRDefault="00A233D4" w:rsidP="00F2184A">
      <w:pPr>
        <w:pStyle w:val="Tekstpodstawowy"/>
        <w:widowControl w:val="0"/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F3C56" w:rsidRPr="001F4C65">
        <w:rPr>
          <w:rFonts w:ascii="Arial" w:hAnsi="Arial" w:cs="Arial"/>
          <w:sz w:val="18"/>
          <w:szCs w:val="18"/>
        </w:rPr>
        <w:t>10 % wartośc</w:t>
      </w:r>
      <w:r w:rsidR="00E10566">
        <w:rPr>
          <w:rFonts w:ascii="Arial" w:hAnsi="Arial" w:cs="Arial"/>
          <w:sz w:val="18"/>
          <w:szCs w:val="18"/>
        </w:rPr>
        <w:t>i </w:t>
      </w:r>
      <w:r w:rsidR="006F3C56" w:rsidRPr="001F4C65">
        <w:rPr>
          <w:rFonts w:ascii="Arial" w:hAnsi="Arial" w:cs="Arial"/>
          <w:sz w:val="18"/>
          <w:szCs w:val="18"/>
        </w:rPr>
        <w:t>brutto niezrealizowanej częśc</w:t>
      </w:r>
      <w:r w:rsidR="00E10566">
        <w:rPr>
          <w:rFonts w:ascii="Arial" w:hAnsi="Arial" w:cs="Arial"/>
          <w:sz w:val="18"/>
          <w:szCs w:val="18"/>
        </w:rPr>
        <w:t>i </w:t>
      </w:r>
      <w:r w:rsidR="006F3C56" w:rsidRPr="001F4C65">
        <w:rPr>
          <w:rFonts w:ascii="Arial" w:hAnsi="Arial" w:cs="Arial"/>
          <w:sz w:val="18"/>
          <w:szCs w:val="18"/>
        </w:rPr>
        <w:t xml:space="preserve">przedmiotu </w:t>
      </w:r>
      <w:r w:rsidR="006F3C56">
        <w:rPr>
          <w:rFonts w:ascii="Arial" w:hAnsi="Arial" w:cs="Arial"/>
          <w:sz w:val="18"/>
          <w:szCs w:val="18"/>
        </w:rPr>
        <w:t>U</w:t>
      </w:r>
      <w:r w:rsidR="006F3C56" w:rsidRPr="001F4C65">
        <w:rPr>
          <w:rFonts w:ascii="Arial" w:hAnsi="Arial" w:cs="Arial"/>
          <w:sz w:val="18"/>
          <w:szCs w:val="18"/>
        </w:rPr>
        <w:t>mowy</w:t>
      </w:r>
      <w:r>
        <w:rPr>
          <w:rFonts w:ascii="Arial" w:hAnsi="Arial" w:cs="Arial"/>
          <w:sz w:val="18"/>
          <w:szCs w:val="18"/>
        </w:rPr>
        <w:t>.</w:t>
      </w:r>
    </w:p>
    <w:p w:rsidR="002C749C" w:rsidRDefault="002C749C" w:rsidP="00F2184A">
      <w:pPr>
        <w:pStyle w:val="Tekstpodstawowy"/>
        <w:widowControl w:val="0"/>
        <w:adjustRightInd w:val="0"/>
        <w:spacing w:before="120"/>
        <w:ind w:left="1211"/>
        <w:textAlignment w:val="baseline"/>
        <w:rPr>
          <w:rFonts w:ascii="Arial" w:hAnsi="Arial" w:cs="Arial"/>
          <w:sz w:val="18"/>
          <w:szCs w:val="18"/>
        </w:rPr>
      </w:pPr>
    </w:p>
    <w:p w:rsidR="002C749C" w:rsidRPr="00F2184A" w:rsidRDefault="002C749C" w:rsidP="00F2184A">
      <w:pPr>
        <w:pStyle w:val="Akapitzlist"/>
        <w:widowControl w:val="0"/>
        <w:numPr>
          <w:ilvl w:val="0"/>
          <w:numId w:val="16"/>
        </w:numPr>
        <w:tabs>
          <w:tab w:val="clear" w:pos="2880"/>
          <w:tab w:val="right" w:pos="-1440"/>
          <w:tab w:val="num" w:pos="0"/>
        </w:tabs>
        <w:suppressAutoHyphens/>
        <w:autoSpaceDN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84A">
        <w:rPr>
          <w:rFonts w:ascii="Arial" w:hAnsi="Arial" w:cs="Arial"/>
          <w:sz w:val="18"/>
          <w:szCs w:val="18"/>
        </w:rPr>
        <w:t>Zamawiający naliczy Wykonawcy karę umowną w wysokości kwoty minimalnego wynagrodzenia za pracę, ustalonej na podstawie przepisów o minimalnym wynagrodzeniu za pracę (obowiązujących w chwili stwierdzenia przez Zamawiającego niedopełnienia przez wykonawcę wymogu zatrudnienia pracowników na podstawie umowy o prace w rozumieniu przepisów Kodeksu Pracy) oraz liczby miesięcy w okresie realizacji umowy, w których nie dopełniono przedmiotowego wymogu – za każd</w:t>
      </w:r>
      <w:r w:rsidR="002156F7">
        <w:rPr>
          <w:rFonts w:ascii="Arial" w:hAnsi="Arial" w:cs="Arial"/>
          <w:sz w:val="18"/>
          <w:szCs w:val="18"/>
        </w:rPr>
        <w:t>ą</w:t>
      </w:r>
      <w:r w:rsidRPr="00F2184A">
        <w:rPr>
          <w:rFonts w:ascii="Arial" w:hAnsi="Arial" w:cs="Arial"/>
          <w:sz w:val="18"/>
          <w:szCs w:val="18"/>
        </w:rPr>
        <w:t xml:space="preserve"> osobę świadczącą pracę, nieposiadającą wymaganego umową zatrudnienia na podstawie stosunku pracy.</w:t>
      </w:r>
    </w:p>
    <w:p w:rsidR="003D31C9" w:rsidRDefault="00E10566" w:rsidP="00087DE9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>przypadku pozostawania prze</w:t>
      </w:r>
      <w:r>
        <w:rPr>
          <w:rFonts w:ascii="Arial" w:hAnsi="Arial" w:cs="Arial"/>
          <w:sz w:val="18"/>
          <w:szCs w:val="18"/>
        </w:rPr>
        <w:t>z </w:t>
      </w:r>
      <w:r w:rsidR="003D31C9">
        <w:rPr>
          <w:rFonts w:ascii="Arial" w:hAnsi="Arial" w:cs="Arial"/>
          <w:sz w:val="18"/>
          <w:szCs w:val="18"/>
        </w:rPr>
        <w:t xml:space="preserve">Wykonawcę </w:t>
      </w: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>opóźnieniu względem realizacj</w:t>
      </w:r>
      <w:r>
        <w:rPr>
          <w:rFonts w:ascii="Arial" w:hAnsi="Arial" w:cs="Arial"/>
          <w:sz w:val="18"/>
          <w:szCs w:val="18"/>
        </w:rPr>
        <w:t>i </w:t>
      </w:r>
      <w:r w:rsidR="003D31C9">
        <w:rPr>
          <w:rFonts w:ascii="Arial" w:hAnsi="Arial" w:cs="Arial"/>
          <w:sz w:val="18"/>
          <w:szCs w:val="18"/>
        </w:rPr>
        <w:t>obowiązku</w:t>
      </w:r>
      <w:r w:rsidR="003F3F09">
        <w:rPr>
          <w:rFonts w:ascii="Arial" w:hAnsi="Arial" w:cs="Arial"/>
          <w:sz w:val="18"/>
          <w:szCs w:val="18"/>
        </w:rPr>
        <w:t>,</w:t>
      </w:r>
      <w:r w:rsidR="003D31C9">
        <w:rPr>
          <w:rFonts w:ascii="Arial" w:hAnsi="Arial" w:cs="Arial"/>
          <w:sz w:val="18"/>
          <w:szCs w:val="18"/>
        </w:rPr>
        <w:t xml:space="preserve"> o którym mowa </w:t>
      </w:r>
      <w:r>
        <w:rPr>
          <w:rFonts w:ascii="Arial" w:hAnsi="Arial" w:cs="Arial"/>
          <w:sz w:val="18"/>
          <w:szCs w:val="18"/>
        </w:rPr>
        <w:t>w </w:t>
      </w:r>
      <w:r w:rsidR="003D31C9" w:rsidRPr="00AC4226">
        <w:rPr>
          <w:rFonts w:ascii="Arial" w:hAnsi="Arial" w:cs="Arial"/>
          <w:bCs/>
          <w:sz w:val="18"/>
          <w:szCs w:val="18"/>
        </w:rPr>
        <w:t>§</w:t>
      </w:r>
      <w:r w:rsidR="003D31C9">
        <w:rPr>
          <w:rFonts w:ascii="Arial" w:hAnsi="Arial" w:cs="Arial"/>
          <w:sz w:val="18"/>
          <w:szCs w:val="18"/>
        </w:rPr>
        <w:t xml:space="preserve"> </w:t>
      </w:r>
      <w:r w:rsidR="003F3F09">
        <w:rPr>
          <w:rFonts w:ascii="Arial" w:hAnsi="Arial" w:cs="Arial"/>
          <w:sz w:val="18"/>
          <w:szCs w:val="18"/>
        </w:rPr>
        <w:t> </w:t>
      </w:r>
      <w:r w:rsidR="003D31C9">
        <w:rPr>
          <w:rFonts w:ascii="Arial" w:hAnsi="Arial" w:cs="Arial"/>
          <w:sz w:val="18"/>
          <w:szCs w:val="18"/>
        </w:rPr>
        <w:t>4 ust. 7 umowy</w:t>
      </w:r>
      <w:r w:rsidR="003F3F09">
        <w:rPr>
          <w:rFonts w:ascii="Arial" w:hAnsi="Arial" w:cs="Arial"/>
          <w:sz w:val="18"/>
          <w:szCs w:val="18"/>
        </w:rPr>
        <w:t>,</w:t>
      </w:r>
      <w:r w:rsidR="003D31C9">
        <w:rPr>
          <w:rFonts w:ascii="Arial" w:hAnsi="Arial" w:cs="Arial"/>
          <w:sz w:val="18"/>
          <w:szCs w:val="18"/>
        </w:rPr>
        <w:t xml:space="preserve"> Zamawiający naliczy </w:t>
      </w:r>
      <w:r w:rsidR="003F3F09">
        <w:rPr>
          <w:rFonts w:ascii="Arial" w:hAnsi="Arial" w:cs="Arial"/>
          <w:sz w:val="18"/>
          <w:szCs w:val="18"/>
        </w:rPr>
        <w:t>W</w:t>
      </w:r>
      <w:r w:rsidR="003D31C9">
        <w:rPr>
          <w:rFonts w:ascii="Arial" w:hAnsi="Arial" w:cs="Arial"/>
          <w:sz w:val="18"/>
          <w:szCs w:val="18"/>
        </w:rPr>
        <w:t xml:space="preserve">ykonawcy karę umowną </w:t>
      </w: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>wysokośc</w:t>
      </w:r>
      <w:r>
        <w:rPr>
          <w:rFonts w:ascii="Arial" w:hAnsi="Arial" w:cs="Arial"/>
          <w:sz w:val="18"/>
          <w:szCs w:val="18"/>
        </w:rPr>
        <w:t>i </w:t>
      </w:r>
      <w:r w:rsidR="003D31C9">
        <w:rPr>
          <w:rFonts w:ascii="Arial" w:hAnsi="Arial" w:cs="Arial"/>
          <w:sz w:val="18"/>
          <w:szCs w:val="18"/>
        </w:rPr>
        <w:t xml:space="preserve">100 złotych za każdy dzień pozostawania </w:t>
      </w: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 xml:space="preserve">opóźnieniu </w:t>
      </w: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 xml:space="preserve">stosunku do terminu określonego </w:t>
      </w:r>
      <w:r>
        <w:rPr>
          <w:rFonts w:ascii="Arial" w:hAnsi="Arial" w:cs="Arial"/>
          <w:sz w:val="18"/>
          <w:szCs w:val="18"/>
        </w:rPr>
        <w:t>w </w:t>
      </w:r>
      <w:r w:rsidR="003D31C9" w:rsidRPr="00AC4226">
        <w:rPr>
          <w:rFonts w:ascii="Arial" w:hAnsi="Arial" w:cs="Arial"/>
          <w:bCs/>
          <w:sz w:val="18"/>
          <w:szCs w:val="18"/>
        </w:rPr>
        <w:t>§</w:t>
      </w:r>
      <w:r w:rsidR="003D31C9">
        <w:rPr>
          <w:rFonts w:ascii="Arial" w:hAnsi="Arial" w:cs="Arial"/>
          <w:sz w:val="18"/>
          <w:szCs w:val="18"/>
        </w:rPr>
        <w:t xml:space="preserve"> 4 ust 7. Niniejszy przepis nie</w:t>
      </w:r>
      <w:r w:rsidR="00891C39">
        <w:rPr>
          <w:rFonts w:ascii="Arial" w:hAnsi="Arial" w:cs="Arial"/>
          <w:sz w:val="18"/>
          <w:szCs w:val="18"/>
        </w:rPr>
        <w:t xml:space="preserve"> </w:t>
      </w:r>
      <w:r w:rsidR="003D31C9">
        <w:rPr>
          <w:rFonts w:ascii="Arial" w:hAnsi="Arial" w:cs="Arial"/>
          <w:sz w:val="18"/>
          <w:szCs w:val="18"/>
        </w:rPr>
        <w:t xml:space="preserve">ma zastosowania </w:t>
      </w:r>
      <w:r>
        <w:rPr>
          <w:rFonts w:ascii="Arial" w:hAnsi="Arial" w:cs="Arial"/>
          <w:sz w:val="18"/>
          <w:szCs w:val="18"/>
        </w:rPr>
        <w:t>w </w:t>
      </w:r>
      <w:r w:rsidR="003D31C9">
        <w:rPr>
          <w:rFonts w:ascii="Arial" w:hAnsi="Arial" w:cs="Arial"/>
          <w:sz w:val="18"/>
          <w:szCs w:val="18"/>
        </w:rPr>
        <w:t>przypadku użycia prze</w:t>
      </w:r>
      <w:r>
        <w:rPr>
          <w:rFonts w:ascii="Arial" w:hAnsi="Arial" w:cs="Arial"/>
          <w:sz w:val="18"/>
          <w:szCs w:val="18"/>
        </w:rPr>
        <w:t>z </w:t>
      </w:r>
      <w:r w:rsidR="003D31C9">
        <w:rPr>
          <w:rFonts w:ascii="Arial" w:hAnsi="Arial" w:cs="Arial"/>
          <w:sz w:val="18"/>
          <w:szCs w:val="18"/>
        </w:rPr>
        <w:t>wykonawcę rozwiązania tymczasowego/zastępcze</w:t>
      </w:r>
      <w:r w:rsidR="002F2CB1">
        <w:rPr>
          <w:rFonts w:ascii="Arial" w:hAnsi="Arial" w:cs="Arial"/>
          <w:sz w:val="18"/>
          <w:szCs w:val="18"/>
        </w:rPr>
        <w:t>go,</w:t>
      </w:r>
      <w:r w:rsidR="003D31C9">
        <w:rPr>
          <w:rFonts w:ascii="Arial" w:hAnsi="Arial" w:cs="Arial"/>
          <w:sz w:val="18"/>
          <w:szCs w:val="18"/>
        </w:rPr>
        <w:t xml:space="preserve"> o którym mowa </w:t>
      </w:r>
      <w:r>
        <w:rPr>
          <w:rFonts w:ascii="Arial" w:hAnsi="Arial" w:cs="Arial"/>
          <w:sz w:val="18"/>
          <w:szCs w:val="18"/>
        </w:rPr>
        <w:t>w </w:t>
      </w:r>
      <w:r w:rsidR="002F2CB1">
        <w:rPr>
          <w:rFonts w:ascii="Arial" w:hAnsi="Arial" w:cs="Arial"/>
          <w:sz w:val="18"/>
          <w:szCs w:val="18"/>
        </w:rPr>
        <w:t> </w:t>
      </w:r>
      <w:r w:rsidR="002F2CB1" w:rsidRPr="00AC4226">
        <w:rPr>
          <w:rFonts w:ascii="Arial" w:hAnsi="Arial" w:cs="Arial"/>
          <w:bCs/>
          <w:sz w:val="18"/>
          <w:szCs w:val="18"/>
        </w:rPr>
        <w:t>§</w:t>
      </w:r>
      <w:r w:rsidR="002F2CB1">
        <w:rPr>
          <w:rFonts w:ascii="Arial" w:hAnsi="Arial" w:cs="Arial"/>
          <w:sz w:val="18"/>
          <w:szCs w:val="18"/>
        </w:rPr>
        <w:t xml:space="preserve"> 4 ust. 7</w:t>
      </w:r>
      <w:r w:rsidR="003F3F09">
        <w:rPr>
          <w:rFonts w:ascii="Arial" w:hAnsi="Arial" w:cs="Arial"/>
          <w:sz w:val="18"/>
          <w:szCs w:val="18"/>
        </w:rPr>
        <w:t>,</w:t>
      </w:r>
      <w:r w:rsidR="003D31C9">
        <w:rPr>
          <w:rFonts w:ascii="Arial" w:hAnsi="Arial" w:cs="Arial"/>
          <w:sz w:val="18"/>
          <w:szCs w:val="18"/>
        </w:rPr>
        <w:t xml:space="preserve"> o ile rozwiązanie tymczasowe/zastępcze nie trwa dłużej niż 30 dni, chyba że strony umowy postanowią inaczej .</w:t>
      </w:r>
    </w:p>
    <w:p w:rsidR="006F3C56" w:rsidRDefault="006F3C56" w:rsidP="00087DE9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1F4C65">
        <w:rPr>
          <w:rFonts w:ascii="Arial" w:hAnsi="Arial" w:cs="Arial"/>
          <w:sz w:val="18"/>
          <w:szCs w:val="18"/>
        </w:rPr>
        <w:t xml:space="preserve">Kary umowne, o których mowa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>ust.</w:t>
      </w:r>
      <w:r w:rsidRPr="001F4C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ora</w:t>
      </w:r>
      <w:r w:rsidR="00E10566">
        <w:rPr>
          <w:rFonts w:ascii="Arial" w:hAnsi="Arial" w:cs="Arial"/>
          <w:sz w:val="18"/>
          <w:szCs w:val="18"/>
        </w:rPr>
        <w:t>z </w:t>
      </w:r>
      <w:r w:rsidR="00891C39">
        <w:rPr>
          <w:rFonts w:ascii="Arial" w:hAnsi="Arial" w:cs="Arial"/>
          <w:sz w:val="18"/>
          <w:szCs w:val="18"/>
        </w:rPr>
        <w:t>kary umowne określone w załączniku nr 2 (SLA)</w:t>
      </w:r>
      <w:r>
        <w:rPr>
          <w:rFonts w:ascii="Arial" w:hAnsi="Arial" w:cs="Arial"/>
          <w:sz w:val="18"/>
          <w:szCs w:val="18"/>
        </w:rPr>
        <w:t xml:space="preserve"> </w:t>
      </w:r>
      <w:r w:rsidRPr="001F4C65">
        <w:rPr>
          <w:rFonts w:ascii="Arial" w:hAnsi="Arial" w:cs="Arial"/>
          <w:sz w:val="18"/>
          <w:szCs w:val="18"/>
        </w:rPr>
        <w:t xml:space="preserve">ulegają zsumowaniu. </w:t>
      </w:r>
    </w:p>
    <w:p w:rsidR="007C4438" w:rsidRPr="00F2184A" w:rsidRDefault="007C4438" w:rsidP="00F2184A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sz w:val="18"/>
          <w:szCs w:val="18"/>
        </w:rPr>
      </w:pPr>
      <w:r w:rsidRPr="007C4438">
        <w:rPr>
          <w:rFonts w:ascii="Arial" w:hAnsi="Arial" w:cs="Arial"/>
          <w:sz w:val="18"/>
          <w:szCs w:val="18"/>
        </w:rPr>
        <w:t>Kary</w:t>
      </w:r>
      <w:r w:rsidRPr="00F2184A">
        <w:rPr>
          <w:rFonts w:ascii="Arial" w:hAnsi="Arial" w:cs="Arial"/>
          <w:sz w:val="18"/>
          <w:szCs w:val="18"/>
        </w:rPr>
        <w:t xml:space="preserve"> umown</w:t>
      </w:r>
      <w:r>
        <w:rPr>
          <w:rFonts w:ascii="Arial" w:hAnsi="Arial" w:cs="Arial"/>
          <w:sz w:val="18"/>
          <w:szCs w:val="18"/>
        </w:rPr>
        <w:t>e</w:t>
      </w:r>
      <w:r w:rsidRPr="00F2184A">
        <w:rPr>
          <w:rFonts w:ascii="Arial" w:hAnsi="Arial" w:cs="Arial"/>
          <w:sz w:val="18"/>
          <w:szCs w:val="18"/>
        </w:rPr>
        <w:t xml:space="preserve"> płatn</w:t>
      </w:r>
      <w:r>
        <w:rPr>
          <w:rFonts w:ascii="Arial" w:hAnsi="Arial" w:cs="Arial"/>
          <w:sz w:val="18"/>
          <w:szCs w:val="18"/>
        </w:rPr>
        <w:t>e</w:t>
      </w:r>
      <w:r w:rsidRPr="007C4438">
        <w:rPr>
          <w:rFonts w:ascii="Arial" w:hAnsi="Arial" w:cs="Arial"/>
          <w:sz w:val="18"/>
          <w:szCs w:val="18"/>
        </w:rPr>
        <w:t xml:space="preserve"> będą</w:t>
      </w:r>
      <w:r w:rsidRPr="00F2184A">
        <w:rPr>
          <w:rFonts w:ascii="Arial" w:hAnsi="Arial" w:cs="Arial"/>
          <w:sz w:val="18"/>
          <w:szCs w:val="18"/>
        </w:rPr>
        <w:t xml:space="preserve"> po wystawieniu noty obciążeniowej.</w:t>
      </w:r>
      <w:r w:rsidRPr="007C44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Nota obciążeniowa będzie zawierała alternatywę zapłacenia kary umownej tj. wpłata na wskazany numer konta ewentualnie bonifikata faktury za kolejny okres rozliczeniowy</w:t>
      </w:r>
    </w:p>
    <w:p w:rsidR="00F73278" w:rsidRPr="00F73278" w:rsidRDefault="00E10566" w:rsidP="00F73278">
      <w:pPr>
        <w:pStyle w:val="Tekstpodstawowy"/>
        <w:widowControl w:val="0"/>
        <w:numPr>
          <w:ilvl w:val="0"/>
          <w:numId w:val="16"/>
        </w:numPr>
        <w:tabs>
          <w:tab w:val="clear" w:pos="288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F73278" w:rsidRPr="00F73278">
        <w:rPr>
          <w:rFonts w:ascii="Arial" w:hAnsi="Arial" w:cs="Arial"/>
          <w:sz w:val="18"/>
          <w:szCs w:val="18"/>
        </w:rPr>
        <w:t>przypadku gdy kary umowne nie pokrywają szkody jaką poniósł Zamawiający przysługuje mu prawo dochodzenia odszkodowania uzupełniającego do wysokośc</w:t>
      </w:r>
      <w:r>
        <w:rPr>
          <w:rFonts w:ascii="Arial" w:hAnsi="Arial" w:cs="Arial"/>
          <w:sz w:val="18"/>
          <w:szCs w:val="18"/>
        </w:rPr>
        <w:t>i </w:t>
      </w:r>
      <w:r w:rsidR="00F73278" w:rsidRPr="00F73278">
        <w:rPr>
          <w:rFonts w:ascii="Arial" w:hAnsi="Arial" w:cs="Arial"/>
          <w:sz w:val="18"/>
          <w:szCs w:val="18"/>
        </w:rPr>
        <w:t xml:space="preserve">rzeczywiście poniesionej szkody  </w:t>
      </w:r>
      <w:r>
        <w:rPr>
          <w:rFonts w:ascii="Arial" w:hAnsi="Arial" w:cs="Arial"/>
          <w:sz w:val="18"/>
          <w:szCs w:val="18"/>
        </w:rPr>
        <w:t>z </w:t>
      </w:r>
      <w:r w:rsidR="00F73278" w:rsidRPr="00F73278">
        <w:rPr>
          <w:rFonts w:ascii="Arial" w:hAnsi="Arial" w:cs="Arial"/>
          <w:sz w:val="18"/>
          <w:szCs w:val="18"/>
        </w:rPr>
        <w:t>wyłączeniem utraconych korzyści.</w:t>
      </w:r>
    </w:p>
    <w:p w:rsidR="006F3C56" w:rsidRDefault="006F3C56" w:rsidP="00F73278">
      <w:pPr>
        <w:pStyle w:val="Tekstpodstawowy"/>
        <w:widowControl w:val="0"/>
        <w:adjustRightInd w:val="0"/>
        <w:spacing w:before="120"/>
        <w:ind w:left="357"/>
        <w:textAlignment w:val="baseline"/>
        <w:rPr>
          <w:rFonts w:ascii="Arial" w:hAnsi="Arial" w:cs="Arial"/>
          <w:sz w:val="18"/>
          <w:szCs w:val="18"/>
        </w:rPr>
      </w:pPr>
    </w:p>
    <w:p w:rsidR="00F73278" w:rsidRDefault="00F73278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F3C56" w:rsidRPr="001474E0" w:rsidRDefault="006F3C56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474E0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1474E0">
        <w:rPr>
          <w:rFonts w:ascii="Arial" w:hAnsi="Arial" w:cs="Arial"/>
          <w:b/>
          <w:bCs/>
          <w:sz w:val="18"/>
          <w:szCs w:val="18"/>
        </w:rPr>
        <w:t xml:space="preserve">. Wynagrodzenie </w:t>
      </w:r>
      <w:r w:rsidR="00E10566">
        <w:rPr>
          <w:rFonts w:ascii="Arial" w:hAnsi="Arial" w:cs="Arial"/>
          <w:b/>
          <w:bCs/>
          <w:sz w:val="18"/>
          <w:szCs w:val="18"/>
        </w:rPr>
        <w:t>i </w:t>
      </w:r>
      <w:r w:rsidRPr="001474E0">
        <w:rPr>
          <w:rFonts w:ascii="Arial" w:hAnsi="Arial" w:cs="Arial"/>
          <w:b/>
          <w:bCs/>
          <w:sz w:val="18"/>
          <w:szCs w:val="18"/>
        </w:rPr>
        <w:t>warunk</w:t>
      </w:r>
      <w:r w:rsidR="00E10566">
        <w:rPr>
          <w:rFonts w:ascii="Arial" w:hAnsi="Arial" w:cs="Arial"/>
          <w:b/>
          <w:bCs/>
          <w:sz w:val="18"/>
          <w:szCs w:val="18"/>
        </w:rPr>
        <w:t>i </w:t>
      </w:r>
      <w:r w:rsidRPr="001474E0">
        <w:rPr>
          <w:rFonts w:ascii="Arial" w:hAnsi="Arial" w:cs="Arial"/>
          <w:b/>
          <w:bCs/>
          <w:sz w:val="18"/>
          <w:szCs w:val="18"/>
        </w:rPr>
        <w:t>płatności</w:t>
      </w:r>
    </w:p>
    <w:p w:rsidR="006F3C56" w:rsidRPr="002F2CB1" w:rsidRDefault="00691C77" w:rsidP="00087DE9">
      <w:pPr>
        <w:pStyle w:val="Tekstpodstawowy"/>
        <w:widowControl w:val="0"/>
        <w:numPr>
          <w:ilvl w:val="0"/>
          <w:numId w:val="5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F2184A">
        <w:rPr>
          <w:rFonts w:ascii="Arial" w:hAnsi="Arial" w:cs="Arial"/>
          <w:sz w:val="18"/>
          <w:szCs w:val="18"/>
        </w:rPr>
        <w:t>Szacunkowa ł</w:t>
      </w:r>
      <w:r w:rsidR="006F3C56" w:rsidRPr="002F2CB1">
        <w:rPr>
          <w:rFonts w:ascii="Arial" w:hAnsi="Arial" w:cs="Arial"/>
          <w:sz w:val="18"/>
          <w:szCs w:val="18"/>
        </w:rPr>
        <w:t xml:space="preserve">ączna wartość przedmiotu umowy określonego </w:t>
      </w:r>
      <w:r w:rsidR="00E10566" w:rsidRPr="002F2CB1">
        <w:rPr>
          <w:rFonts w:ascii="Arial" w:hAnsi="Arial" w:cs="Arial"/>
          <w:sz w:val="18"/>
          <w:szCs w:val="18"/>
        </w:rPr>
        <w:t>w </w:t>
      </w:r>
      <w:r w:rsidR="006F3C56" w:rsidRPr="002F2CB1">
        <w:rPr>
          <w:rFonts w:ascii="Arial" w:hAnsi="Arial" w:cs="Arial"/>
          <w:sz w:val="18"/>
          <w:szCs w:val="18"/>
        </w:rPr>
        <w:t>§</w:t>
      </w:r>
      <w:r w:rsidR="003F3F09">
        <w:rPr>
          <w:rFonts w:ascii="Arial" w:hAnsi="Arial" w:cs="Arial"/>
          <w:sz w:val="18"/>
          <w:szCs w:val="18"/>
        </w:rPr>
        <w:t xml:space="preserve"> </w:t>
      </w:r>
      <w:r w:rsidR="006F3C56" w:rsidRPr="002F2CB1">
        <w:rPr>
          <w:rFonts w:ascii="Arial" w:hAnsi="Arial" w:cs="Arial"/>
          <w:sz w:val="18"/>
          <w:szCs w:val="18"/>
        </w:rPr>
        <w:t xml:space="preserve">2 wynosi: </w:t>
      </w:r>
      <w:r w:rsidR="00C71F8A" w:rsidRPr="002F2CB1">
        <w:rPr>
          <w:rFonts w:ascii="Arial" w:hAnsi="Arial" w:cs="Arial"/>
          <w:b/>
          <w:sz w:val="18"/>
          <w:szCs w:val="18"/>
        </w:rPr>
        <w:t>.....................</w:t>
      </w:r>
      <w:r w:rsidR="00165598" w:rsidRPr="002F2CB1">
        <w:rPr>
          <w:rFonts w:ascii="Arial" w:hAnsi="Arial" w:cs="Arial"/>
          <w:sz w:val="18"/>
          <w:szCs w:val="18"/>
        </w:rPr>
        <w:t xml:space="preserve"> </w:t>
      </w:r>
      <w:r w:rsidR="006F3C56" w:rsidRPr="002F2CB1">
        <w:rPr>
          <w:rFonts w:ascii="Arial" w:hAnsi="Arial" w:cs="Arial"/>
          <w:sz w:val="18"/>
          <w:szCs w:val="18"/>
        </w:rPr>
        <w:t xml:space="preserve">zł netto, co po doliczeniu podatku VAT </w:t>
      </w:r>
      <w:r w:rsidR="00E10566" w:rsidRPr="002F2CB1">
        <w:rPr>
          <w:rFonts w:ascii="Arial" w:hAnsi="Arial" w:cs="Arial"/>
          <w:sz w:val="18"/>
          <w:szCs w:val="18"/>
        </w:rPr>
        <w:t>w </w:t>
      </w:r>
      <w:r w:rsidR="00C71F8A" w:rsidRPr="002F2CB1">
        <w:rPr>
          <w:rFonts w:ascii="Arial" w:hAnsi="Arial" w:cs="Arial"/>
          <w:sz w:val="18"/>
          <w:szCs w:val="18"/>
        </w:rPr>
        <w:t>wysokośc</w:t>
      </w:r>
      <w:r w:rsidR="00E10566" w:rsidRPr="002F2CB1">
        <w:rPr>
          <w:rFonts w:ascii="Arial" w:hAnsi="Arial" w:cs="Arial"/>
          <w:sz w:val="18"/>
          <w:szCs w:val="18"/>
        </w:rPr>
        <w:t>i </w:t>
      </w:r>
      <w:r w:rsidR="00C71F8A" w:rsidRPr="002F2CB1">
        <w:rPr>
          <w:rFonts w:ascii="Arial" w:hAnsi="Arial" w:cs="Arial"/>
          <w:sz w:val="18"/>
          <w:szCs w:val="18"/>
        </w:rPr>
        <w:t xml:space="preserve">................% </w:t>
      </w:r>
      <w:r w:rsidR="006F3C56" w:rsidRPr="002F2CB1">
        <w:rPr>
          <w:rFonts w:ascii="Arial" w:hAnsi="Arial" w:cs="Arial"/>
          <w:sz w:val="18"/>
          <w:szCs w:val="18"/>
        </w:rPr>
        <w:t>wynos</w:t>
      </w:r>
      <w:r w:rsidR="00E10566" w:rsidRPr="002F2CB1">
        <w:rPr>
          <w:rFonts w:ascii="Arial" w:hAnsi="Arial" w:cs="Arial"/>
          <w:sz w:val="18"/>
          <w:szCs w:val="18"/>
        </w:rPr>
        <w:t>i </w:t>
      </w:r>
      <w:r w:rsidR="00C71F8A" w:rsidRPr="002F2CB1">
        <w:rPr>
          <w:rFonts w:ascii="Arial" w:hAnsi="Arial" w:cs="Arial"/>
          <w:b/>
          <w:sz w:val="18"/>
          <w:szCs w:val="18"/>
        </w:rPr>
        <w:t>.........................</w:t>
      </w:r>
      <w:r w:rsidR="006F45E2" w:rsidRPr="002F2CB1">
        <w:rPr>
          <w:rFonts w:ascii="Arial" w:hAnsi="Arial" w:cs="Arial"/>
          <w:sz w:val="18"/>
          <w:szCs w:val="18"/>
        </w:rPr>
        <w:t xml:space="preserve"> </w:t>
      </w:r>
      <w:r w:rsidR="006F3C56" w:rsidRPr="002F2CB1">
        <w:rPr>
          <w:rFonts w:ascii="Arial" w:hAnsi="Arial" w:cs="Arial"/>
          <w:sz w:val="18"/>
          <w:szCs w:val="18"/>
        </w:rPr>
        <w:t>zł brutto.</w:t>
      </w:r>
    </w:p>
    <w:p w:rsidR="00691C77" w:rsidRDefault="003F3F09" w:rsidP="00087DE9">
      <w:pPr>
        <w:pStyle w:val="Tekstpodstawowy"/>
        <w:widowControl w:val="0"/>
        <w:numPr>
          <w:ilvl w:val="0"/>
          <w:numId w:val="5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 realizacji przedmiotu u</w:t>
      </w:r>
      <w:r w:rsidR="00691C77" w:rsidRPr="002F2CB1">
        <w:rPr>
          <w:rFonts w:ascii="Arial" w:hAnsi="Arial" w:cs="Arial"/>
          <w:sz w:val="18"/>
          <w:szCs w:val="18"/>
        </w:rPr>
        <w:t xml:space="preserve">mowy, o którym mowa w </w:t>
      </w:r>
      <w:r w:rsidR="00691C77" w:rsidRPr="00F2184A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</w:t>
      </w:r>
      <w:r w:rsidR="00691C77" w:rsidRPr="00F2184A">
        <w:rPr>
          <w:rFonts w:ascii="Arial" w:hAnsi="Arial" w:cs="Arial"/>
          <w:sz w:val="18"/>
          <w:szCs w:val="18"/>
        </w:rPr>
        <w:t>2</w:t>
      </w:r>
      <w:r w:rsidR="00691C77" w:rsidRPr="002F2CB1">
        <w:rPr>
          <w:rFonts w:ascii="Arial" w:hAnsi="Arial" w:cs="Arial"/>
          <w:sz w:val="18"/>
          <w:szCs w:val="18"/>
        </w:rPr>
        <w:t>, Wykonawca otrzyma wynagrodzenie</w:t>
      </w:r>
      <w:r w:rsidR="00691C77">
        <w:rPr>
          <w:rFonts w:ascii="Arial" w:hAnsi="Arial" w:cs="Arial"/>
          <w:sz w:val="18"/>
          <w:szCs w:val="18"/>
        </w:rPr>
        <w:t xml:space="preserve"> odpowiadające wartości </w:t>
      </w:r>
      <w:r w:rsidR="002A1263">
        <w:rPr>
          <w:rFonts w:ascii="Arial" w:hAnsi="Arial" w:cs="Arial"/>
          <w:sz w:val="18"/>
          <w:szCs w:val="18"/>
        </w:rPr>
        <w:t>U</w:t>
      </w:r>
      <w:r w:rsidR="00691C77">
        <w:rPr>
          <w:rFonts w:ascii="Arial" w:hAnsi="Arial" w:cs="Arial"/>
          <w:sz w:val="18"/>
          <w:szCs w:val="18"/>
        </w:rPr>
        <w:t>sług , zrealizowanych w danym okresie rozliczeniowy</w:t>
      </w:r>
      <w:r w:rsidR="002A1263">
        <w:rPr>
          <w:rFonts w:ascii="Arial" w:hAnsi="Arial" w:cs="Arial"/>
          <w:sz w:val="18"/>
          <w:szCs w:val="18"/>
        </w:rPr>
        <w:t>m</w:t>
      </w:r>
      <w:r w:rsidR="00691C77">
        <w:rPr>
          <w:rFonts w:ascii="Arial" w:hAnsi="Arial" w:cs="Arial"/>
          <w:sz w:val="18"/>
          <w:szCs w:val="18"/>
        </w:rPr>
        <w:t>, obliczone na podstawie cen jednostkowych ok</w:t>
      </w:r>
      <w:r w:rsidR="002156F7">
        <w:rPr>
          <w:rFonts w:ascii="Arial" w:hAnsi="Arial" w:cs="Arial"/>
          <w:sz w:val="18"/>
          <w:szCs w:val="18"/>
        </w:rPr>
        <w:t>reślonych w załączniku nr 3 do u</w:t>
      </w:r>
      <w:r w:rsidR="00691C77">
        <w:rPr>
          <w:rFonts w:ascii="Arial" w:hAnsi="Arial" w:cs="Arial"/>
          <w:sz w:val="18"/>
          <w:szCs w:val="18"/>
        </w:rPr>
        <w:t>mowy</w:t>
      </w:r>
      <w:r>
        <w:rPr>
          <w:rFonts w:ascii="Arial" w:hAnsi="Arial" w:cs="Arial"/>
          <w:sz w:val="18"/>
          <w:szCs w:val="18"/>
        </w:rPr>
        <w:t>.</w:t>
      </w:r>
    </w:p>
    <w:p w:rsidR="006F3C56" w:rsidRDefault="00691C77" w:rsidP="00087DE9">
      <w:pPr>
        <w:pStyle w:val="Tekstpodstawowy"/>
        <w:widowControl w:val="0"/>
        <w:numPr>
          <w:ilvl w:val="0"/>
          <w:numId w:val="5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cenie jednostkowych usług wynikających z załącznika nr 3 do umowy, zostały uwzględnione </w:t>
      </w:r>
      <w:r w:rsidR="006F3C56" w:rsidRPr="005D647B">
        <w:rPr>
          <w:rFonts w:ascii="Arial" w:hAnsi="Arial" w:cs="Arial"/>
          <w:sz w:val="18"/>
          <w:szCs w:val="18"/>
        </w:rPr>
        <w:t xml:space="preserve">wszelkie koszty </w:t>
      </w:r>
      <w:r>
        <w:rPr>
          <w:rFonts w:ascii="Arial" w:hAnsi="Arial" w:cs="Arial"/>
          <w:sz w:val="18"/>
          <w:szCs w:val="18"/>
        </w:rPr>
        <w:t xml:space="preserve">Wykonawcy </w:t>
      </w:r>
      <w:r w:rsidR="006F3C56" w:rsidRPr="005D647B">
        <w:rPr>
          <w:rFonts w:ascii="Arial" w:hAnsi="Arial" w:cs="Arial"/>
          <w:sz w:val="18"/>
          <w:szCs w:val="18"/>
        </w:rPr>
        <w:t xml:space="preserve">związane </w:t>
      </w:r>
      <w:r w:rsidR="003F3F09">
        <w:rPr>
          <w:rFonts w:ascii="Arial" w:hAnsi="Arial" w:cs="Arial"/>
          <w:sz w:val="18"/>
          <w:szCs w:val="18"/>
        </w:rPr>
        <w:t>ze świadczeniem u</w:t>
      </w:r>
      <w:r>
        <w:rPr>
          <w:rFonts w:ascii="Arial" w:hAnsi="Arial" w:cs="Arial"/>
          <w:sz w:val="18"/>
          <w:szCs w:val="18"/>
        </w:rPr>
        <w:t>sług lub niezbędne do świadczenia usług, w szczególności</w:t>
      </w:r>
      <w:r w:rsidR="006F3C56" w:rsidRPr="005D647B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 </w:t>
      </w:r>
      <w:r w:rsidR="006F3C56" w:rsidRPr="005D647B">
        <w:rPr>
          <w:rFonts w:ascii="Arial" w:hAnsi="Arial" w:cs="Arial"/>
          <w:sz w:val="18"/>
          <w:szCs w:val="18"/>
        </w:rPr>
        <w:t>tym koszty</w:t>
      </w:r>
      <w:r w:rsidR="003D3CEA">
        <w:rPr>
          <w:rFonts w:ascii="Arial" w:hAnsi="Arial" w:cs="Arial"/>
          <w:sz w:val="18"/>
          <w:szCs w:val="18"/>
        </w:rPr>
        <w:t xml:space="preserve"> instalacj</w:t>
      </w:r>
      <w:r w:rsidR="00E10566">
        <w:rPr>
          <w:rFonts w:ascii="Arial" w:hAnsi="Arial" w:cs="Arial"/>
          <w:sz w:val="18"/>
          <w:szCs w:val="18"/>
        </w:rPr>
        <w:t>i i </w:t>
      </w:r>
      <w:r w:rsidR="00C71F8A">
        <w:rPr>
          <w:rFonts w:ascii="Arial" w:hAnsi="Arial" w:cs="Arial"/>
          <w:sz w:val="18"/>
          <w:szCs w:val="18"/>
        </w:rPr>
        <w:t>uruchomienia łączy, przeprowadzenia testó</w:t>
      </w:r>
      <w:r w:rsidR="00E10566">
        <w:rPr>
          <w:rFonts w:ascii="Arial" w:hAnsi="Arial" w:cs="Arial"/>
          <w:sz w:val="18"/>
          <w:szCs w:val="18"/>
        </w:rPr>
        <w:t>w </w:t>
      </w:r>
      <w:r w:rsidR="006F3C56" w:rsidRPr="005D647B">
        <w:rPr>
          <w:rFonts w:ascii="Arial" w:hAnsi="Arial" w:cs="Arial"/>
          <w:sz w:val="18"/>
          <w:szCs w:val="18"/>
        </w:rPr>
        <w:t>ora</w:t>
      </w:r>
      <w:r w:rsidR="00E10566">
        <w:rPr>
          <w:rFonts w:ascii="Arial" w:hAnsi="Arial" w:cs="Arial"/>
          <w:sz w:val="18"/>
          <w:szCs w:val="18"/>
        </w:rPr>
        <w:t>z </w:t>
      </w:r>
      <w:r w:rsidR="006F3C56" w:rsidRPr="005D647B">
        <w:rPr>
          <w:rFonts w:ascii="Arial" w:hAnsi="Arial" w:cs="Arial"/>
          <w:sz w:val="18"/>
          <w:szCs w:val="18"/>
        </w:rPr>
        <w:t>kosztó</w:t>
      </w:r>
      <w:r w:rsidR="00E10566">
        <w:rPr>
          <w:rFonts w:ascii="Arial" w:hAnsi="Arial" w:cs="Arial"/>
          <w:sz w:val="18"/>
          <w:szCs w:val="18"/>
        </w:rPr>
        <w:t>w </w:t>
      </w:r>
      <w:r w:rsidR="006F3C56" w:rsidRPr="005D647B">
        <w:rPr>
          <w:rFonts w:ascii="Arial" w:hAnsi="Arial" w:cs="Arial"/>
          <w:sz w:val="18"/>
          <w:szCs w:val="18"/>
        </w:rPr>
        <w:t xml:space="preserve">dostawy (transportu) </w:t>
      </w:r>
      <w:r w:rsidR="00C71F8A">
        <w:rPr>
          <w:rFonts w:ascii="Arial" w:hAnsi="Arial" w:cs="Arial"/>
          <w:sz w:val="18"/>
          <w:szCs w:val="18"/>
        </w:rPr>
        <w:t>sprzętu</w:t>
      </w:r>
      <w:r w:rsidR="006F3C56" w:rsidRPr="005D647B">
        <w:rPr>
          <w:rFonts w:ascii="Arial" w:hAnsi="Arial" w:cs="Arial"/>
          <w:sz w:val="18"/>
          <w:szCs w:val="18"/>
        </w:rPr>
        <w:t xml:space="preserve"> do siedziby Zamawiającego. </w:t>
      </w:r>
    </w:p>
    <w:p w:rsidR="003D31C9" w:rsidRPr="005D647B" w:rsidRDefault="003D31C9" w:rsidP="00087DE9">
      <w:pPr>
        <w:pStyle w:val="Tekstpodstawowy"/>
        <w:widowControl w:val="0"/>
        <w:numPr>
          <w:ilvl w:val="0"/>
          <w:numId w:val="5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pobiera opłat za inicjację połączeń.</w:t>
      </w:r>
    </w:p>
    <w:p w:rsidR="00F73278" w:rsidRPr="00F73278" w:rsidRDefault="006F3C56" w:rsidP="00DF369A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adjustRightInd w:val="0"/>
        <w:spacing w:before="120" w:line="259" w:lineRule="exact"/>
        <w:ind w:left="284" w:hanging="284"/>
        <w:textAlignment w:val="baseline"/>
        <w:rPr>
          <w:rFonts w:ascii="Arial" w:hAnsi="Arial" w:cs="Arial"/>
          <w:spacing w:val="-10"/>
          <w:sz w:val="18"/>
          <w:szCs w:val="18"/>
        </w:rPr>
      </w:pPr>
      <w:r w:rsidRPr="00C71F8A">
        <w:rPr>
          <w:rFonts w:ascii="Arial" w:hAnsi="Arial" w:cs="Arial"/>
          <w:sz w:val="18"/>
          <w:szCs w:val="18"/>
        </w:rPr>
        <w:t xml:space="preserve">Strony ustalają, że </w:t>
      </w:r>
      <w:r w:rsidR="00E10566">
        <w:rPr>
          <w:rFonts w:ascii="Arial" w:hAnsi="Arial" w:cs="Arial"/>
          <w:sz w:val="18"/>
          <w:szCs w:val="18"/>
        </w:rPr>
        <w:t>w </w:t>
      </w:r>
      <w:r w:rsidRPr="00C71F8A">
        <w:rPr>
          <w:rFonts w:ascii="Arial" w:hAnsi="Arial" w:cs="Arial"/>
          <w:sz w:val="18"/>
          <w:szCs w:val="18"/>
        </w:rPr>
        <w:t>zakresie opłat za świadczone Usług</w:t>
      </w:r>
      <w:r w:rsidR="00E10566">
        <w:rPr>
          <w:rFonts w:ascii="Arial" w:hAnsi="Arial" w:cs="Arial"/>
          <w:sz w:val="18"/>
          <w:szCs w:val="18"/>
        </w:rPr>
        <w:t>i </w:t>
      </w:r>
      <w:r w:rsidR="003D3CEA">
        <w:rPr>
          <w:rFonts w:ascii="Arial" w:hAnsi="Arial" w:cs="Arial"/>
          <w:sz w:val="18"/>
          <w:szCs w:val="18"/>
        </w:rPr>
        <w:t>o</w:t>
      </w:r>
      <w:r w:rsidRPr="00C71F8A">
        <w:rPr>
          <w:rFonts w:ascii="Arial" w:hAnsi="Arial" w:cs="Arial"/>
          <w:sz w:val="18"/>
          <w:szCs w:val="18"/>
        </w:rPr>
        <w:t xml:space="preserve">kresem </w:t>
      </w:r>
      <w:r w:rsidR="003D3CEA">
        <w:rPr>
          <w:rFonts w:ascii="Arial" w:hAnsi="Arial" w:cs="Arial"/>
          <w:sz w:val="18"/>
          <w:szCs w:val="18"/>
        </w:rPr>
        <w:t>r</w:t>
      </w:r>
      <w:r w:rsidRPr="00C71F8A">
        <w:rPr>
          <w:rFonts w:ascii="Arial" w:hAnsi="Arial" w:cs="Arial"/>
          <w:sz w:val="18"/>
          <w:szCs w:val="18"/>
        </w:rPr>
        <w:t xml:space="preserve">ozliczeniowym </w:t>
      </w:r>
      <w:r w:rsidR="00E10566">
        <w:rPr>
          <w:rFonts w:ascii="Arial" w:hAnsi="Arial" w:cs="Arial"/>
          <w:sz w:val="18"/>
          <w:szCs w:val="18"/>
        </w:rPr>
        <w:t>w </w:t>
      </w:r>
      <w:r w:rsidRPr="00C71F8A">
        <w:rPr>
          <w:rFonts w:ascii="Arial" w:hAnsi="Arial" w:cs="Arial"/>
          <w:sz w:val="18"/>
          <w:szCs w:val="18"/>
        </w:rPr>
        <w:t>trakcie obowiązywania Umowy będzie miesiąc kalendarzowy (cykl rozliczeniowy równy liczbie dn</w:t>
      </w:r>
      <w:r w:rsidR="00E10566">
        <w:rPr>
          <w:rFonts w:ascii="Arial" w:hAnsi="Arial" w:cs="Arial"/>
          <w:sz w:val="18"/>
          <w:szCs w:val="18"/>
        </w:rPr>
        <w:t>i </w:t>
      </w:r>
      <w:r w:rsidRPr="00C71F8A">
        <w:rPr>
          <w:rFonts w:ascii="Arial" w:hAnsi="Arial" w:cs="Arial"/>
          <w:sz w:val="18"/>
          <w:szCs w:val="18"/>
        </w:rPr>
        <w:t xml:space="preserve">miesiąca kalendarzowego) rozpoczynający się </w:t>
      </w:r>
      <w:r w:rsidR="00E10566">
        <w:rPr>
          <w:rFonts w:ascii="Arial" w:hAnsi="Arial" w:cs="Arial"/>
          <w:sz w:val="18"/>
          <w:szCs w:val="18"/>
        </w:rPr>
        <w:t>w </w:t>
      </w:r>
      <w:r w:rsidRPr="00C71F8A">
        <w:rPr>
          <w:rFonts w:ascii="Arial" w:hAnsi="Arial" w:cs="Arial"/>
          <w:sz w:val="18"/>
          <w:szCs w:val="18"/>
        </w:rPr>
        <w:t>pierwszym dniu miesiąca.</w:t>
      </w:r>
      <w:r w:rsidR="00F73278" w:rsidRPr="00C71F8A">
        <w:rPr>
          <w:rFonts w:ascii="Arial" w:hAnsi="Arial" w:cs="Arial"/>
          <w:spacing w:val="-10"/>
          <w:sz w:val="18"/>
          <w:szCs w:val="18"/>
        </w:rPr>
        <w:t xml:space="preserve"> </w:t>
      </w:r>
    </w:p>
    <w:p w:rsidR="00F73278" w:rsidRPr="00DF369A" w:rsidRDefault="006F3C56" w:rsidP="00DF369A">
      <w:pPr>
        <w:pStyle w:val="Tekstpodstawowy"/>
        <w:numPr>
          <w:ilvl w:val="0"/>
          <w:numId w:val="5"/>
        </w:numPr>
        <w:adjustRightInd w:val="0"/>
        <w:spacing w:before="120" w:line="259" w:lineRule="exact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F73278">
        <w:rPr>
          <w:rFonts w:ascii="Arial" w:hAnsi="Arial" w:cs="Arial"/>
          <w:sz w:val="18"/>
          <w:szCs w:val="18"/>
        </w:rPr>
        <w:t>Zapłata wynagrodzenia wra</w:t>
      </w:r>
      <w:r w:rsidR="00E10566">
        <w:rPr>
          <w:rFonts w:ascii="Arial" w:hAnsi="Arial" w:cs="Arial"/>
          <w:sz w:val="18"/>
          <w:szCs w:val="18"/>
        </w:rPr>
        <w:t>z z </w:t>
      </w:r>
      <w:r w:rsidRPr="00F73278">
        <w:rPr>
          <w:rFonts w:ascii="Arial" w:hAnsi="Arial" w:cs="Arial"/>
          <w:sz w:val="18"/>
          <w:szCs w:val="18"/>
        </w:rPr>
        <w:t>podatkiem VAT dokonywana będzie "</w:t>
      </w:r>
      <w:r w:rsidR="00E10566">
        <w:rPr>
          <w:rFonts w:ascii="Arial" w:hAnsi="Arial" w:cs="Arial"/>
          <w:sz w:val="18"/>
          <w:szCs w:val="18"/>
        </w:rPr>
        <w:t>z </w:t>
      </w:r>
      <w:r w:rsidRPr="00F73278">
        <w:rPr>
          <w:rFonts w:ascii="Arial" w:hAnsi="Arial" w:cs="Arial"/>
          <w:sz w:val="18"/>
          <w:szCs w:val="18"/>
        </w:rPr>
        <w:t xml:space="preserve">dołu" na podstawie prawidłowo wystawionej faktury, po faktycznym zaistnieniu podstawy do </w:t>
      </w:r>
      <w:r w:rsidR="003F3F09">
        <w:rPr>
          <w:rFonts w:ascii="Arial" w:hAnsi="Arial" w:cs="Arial"/>
          <w:sz w:val="18"/>
          <w:szCs w:val="18"/>
        </w:rPr>
        <w:t>jej</w:t>
      </w:r>
      <w:r w:rsidR="003F3F09" w:rsidRPr="00F73278">
        <w:rPr>
          <w:rFonts w:ascii="Arial" w:hAnsi="Arial" w:cs="Arial"/>
          <w:sz w:val="18"/>
          <w:szCs w:val="18"/>
        </w:rPr>
        <w:t xml:space="preserve"> </w:t>
      </w:r>
      <w:r w:rsidRPr="00F73278">
        <w:rPr>
          <w:rFonts w:ascii="Arial" w:hAnsi="Arial" w:cs="Arial"/>
          <w:sz w:val="18"/>
          <w:szCs w:val="18"/>
        </w:rPr>
        <w:t xml:space="preserve">wystawienia, </w:t>
      </w:r>
      <w:r w:rsidR="00E10566">
        <w:rPr>
          <w:rFonts w:ascii="Arial" w:hAnsi="Arial" w:cs="Arial"/>
          <w:sz w:val="18"/>
          <w:szCs w:val="18"/>
        </w:rPr>
        <w:t>w </w:t>
      </w:r>
      <w:r w:rsidRPr="00F73278">
        <w:rPr>
          <w:rFonts w:ascii="Arial" w:hAnsi="Arial" w:cs="Arial"/>
          <w:sz w:val="18"/>
          <w:szCs w:val="18"/>
        </w:rPr>
        <w:t xml:space="preserve">formie przelewu bankowego, </w:t>
      </w:r>
      <w:r w:rsidR="00E10566">
        <w:rPr>
          <w:rFonts w:ascii="Arial" w:hAnsi="Arial" w:cs="Arial"/>
          <w:sz w:val="18"/>
          <w:szCs w:val="18"/>
        </w:rPr>
        <w:t>w </w:t>
      </w:r>
      <w:r w:rsidRPr="00F73278">
        <w:rPr>
          <w:rFonts w:ascii="Arial" w:hAnsi="Arial" w:cs="Arial"/>
          <w:sz w:val="18"/>
          <w:szCs w:val="18"/>
        </w:rPr>
        <w:t xml:space="preserve">terminie </w:t>
      </w:r>
      <w:r w:rsidR="00A605B7" w:rsidRPr="00F73278">
        <w:rPr>
          <w:rFonts w:ascii="Arial" w:hAnsi="Arial" w:cs="Arial"/>
          <w:sz w:val="18"/>
          <w:szCs w:val="18"/>
        </w:rPr>
        <w:t xml:space="preserve">30 </w:t>
      </w:r>
      <w:r w:rsidRPr="00F73278">
        <w:rPr>
          <w:rFonts w:ascii="Arial" w:hAnsi="Arial" w:cs="Arial"/>
          <w:sz w:val="18"/>
          <w:szCs w:val="18"/>
        </w:rPr>
        <w:t>dn</w:t>
      </w:r>
      <w:r w:rsidR="00E10566">
        <w:rPr>
          <w:rFonts w:ascii="Arial" w:hAnsi="Arial" w:cs="Arial"/>
          <w:sz w:val="18"/>
          <w:szCs w:val="18"/>
        </w:rPr>
        <w:t>i </w:t>
      </w:r>
      <w:r w:rsidRPr="00F73278">
        <w:rPr>
          <w:rFonts w:ascii="Arial" w:hAnsi="Arial" w:cs="Arial"/>
          <w:sz w:val="18"/>
          <w:szCs w:val="18"/>
        </w:rPr>
        <w:t xml:space="preserve">kalendarzowych od daty </w:t>
      </w:r>
      <w:r w:rsidR="003F3F09">
        <w:rPr>
          <w:rFonts w:ascii="Arial" w:hAnsi="Arial" w:cs="Arial"/>
          <w:sz w:val="18"/>
          <w:szCs w:val="18"/>
        </w:rPr>
        <w:t>jej</w:t>
      </w:r>
      <w:r w:rsidR="003F3F09" w:rsidRPr="00F73278">
        <w:rPr>
          <w:rFonts w:ascii="Arial" w:hAnsi="Arial" w:cs="Arial"/>
          <w:sz w:val="18"/>
          <w:szCs w:val="18"/>
        </w:rPr>
        <w:t xml:space="preserve"> </w:t>
      </w:r>
      <w:r w:rsidR="00A605B7" w:rsidRPr="00F73278">
        <w:rPr>
          <w:rFonts w:ascii="Arial" w:hAnsi="Arial" w:cs="Arial"/>
          <w:sz w:val="18"/>
          <w:szCs w:val="18"/>
        </w:rPr>
        <w:t>wystawienia prze</w:t>
      </w:r>
      <w:r w:rsidR="00E10566">
        <w:rPr>
          <w:rFonts w:ascii="Arial" w:hAnsi="Arial" w:cs="Arial"/>
          <w:sz w:val="18"/>
          <w:szCs w:val="18"/>
        </w:rPr>
        <w:t>z </w:t>
      </w:r>
      <w:r w:rsidR="00A605B7" w:rsidRPr="00F73278">
        <w:rPr>
          <w:rFonts w:ascii="Arial" w:hAnsi="Arial" w:cs="Arial"/>
          <w:sz w:val="18"/>
          <w:szCs w:val="18"/>
        </w:rPr>
        <w:t>Wykonawcę</w:t>
      </w:r>
      <w:r w:rsidRPr="00F73278">
        <w:rPr>
          <w:rFonts w:ascii="Arial" w:hAnsi="Arial" w:cs="Arial"/>
          <w:sz w:val="18"/>
          <w:szCs w:val="18"/>
        </w:rPr>
        <w:t xml:space="preserve">. </w:t>
      </w:r>
      <w:r w:rsidR="00F73278" w:rsidRPr="00F73278">
        <w:rPr>
          <w:rFonts w:ascii="Arial" w:hAnsi="Arial" w:cs="Arial"/>
          <w:sz w:val="18"/>
          <w:szCs w:val="18"/>
        </w:rPr>
        <w:t xml:space="preserve"> </w:t>
      </w:r>
      <w:r w:rsidR="00F73278" w:rsidRPr="00DF369A">
        <w:rPr>
          <w:rFonts w:ascii="Arial" w:hAnsi="Arial" w:cs="Arial"/>
          <w:sz w:val="18"/>
          <w:szCs w:val="18"/>
        </w:rPr>
        <w:t xml:space="preserve">Wykonawca zobowiązuje się do dostarczenia do Zamawiającego faktury </w:t>
      </w:r>
      <w:r w:rsidR="00E10566">
        <w:rPr>
          <w:rFonts w:ascii="Arial" w:hAnsi="Arial" w:cs="Arial"/>
          <w:sz w:val="18"/>
          <w:szCs w:val="18"/>
        </w:rPr>
        <w:t>w </w:t>
      </w:r>
      <w:r w:rsidR="00F73278" w:rsidRPr="00DF369A">
        <w:rPr>
          <w:rFonts w:ascii="Arial" w:hAnsi="Arial" w:cs="Arial"/>
          <w:sz w:val="18"/>
          <w:szCs w:val="18"/>
        </w:rPr>
        <w:t>ciągu 7 dn</w:t>
      </w:r>
      <w:r w:rsidR="00E10566">
        <w:rPr>
          <w:rFonts w:ascii="Arial" w:hAnsi="Arial" w:cs="Arial"/>
          <w:sz w:val="18"/>
          <w:szCs w:val="18"/>
        </w:rPr>
        <w:t>i </w:t>
      </w:r>
      <w:r w:rsidR="00F73278" w:rsidRPr="00DF369A">
        <w:rPr>
          <w:rFonts w:ascii="Arial" w:hAnsi="Arial" w:cs="Arial"/>
          <w:sz w:val="18"/>
          <w:szCs w:val="18"/>
        </w:rPr>
        <w:t xml:space="preserve">od daty jej wystawienia. </w:t>
      </w:r>
    </w:p>
    <w:p w:rsidR="006F3C56" w:rsidRPr="00F73278" w:rsidRDefault="006F3C56" w:rsidP="00087DE9">
      <w:pPr>
        <w:pStyle w:val="Tekstpodstawowy"/>
        <w:widowControl w:val="0"/>
        <w:numPr>
          <w:ilvl w:val="0"/>
          <w:numId w:val="5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F73278">
        <w:rPr>
          <w:rFonts w:ascii="Arial" w:hAnsi="Arial" w:cs="Arial"/>
          <w:sz w:val="18"/>
          <w:szCs w:val="18"/>
        </w:rPr>
        <w:t>Za datę dokonania zapłaty przyjmuje się dzień obciążenia rachunku bankowego Zamawiającego.</w:t>
      </w:r>
    </w:p>
    <w:p w:rsidR="006F3C56" w:rsidRDefault="00E10566" w:rsidP="00DF369A">
      <w:pPr>
        <w:pStyle w:val="Tekstpodstawowy"/>
        <w:numPr>
          <w:ilvl w:val="0"/>
          <w:numId w:val="5"/>
        </w:numPr>
        <w:adjustRightInd w:val="0"/>
        <w:spacing w:before="120" w:line="259" w:lineRule="exact"/>
        <w:ind w:left="284" w:hanging="284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6F3C56" w:rsidRPr="00F73278">
        <w:rPr>
          <w:rFonts w:ascii="Arial" w:hAnsi="Arial" w:cs="Arial"/>
          <w:sz w:val="18"/>
          <w:szCs w:val="18"/>
        </w:rPr>
        <w:t>przypadku zmiany stawk</w:t>
      </w:r>
      <w:r>
        <w:rPr>
          <w:rFonts w:ascii="Arial" w:hAnsi="Arial" w:cs="Arial"/>
          <w:sz w:val="18"/>
          <w:szCs w:val="18"/>
        </w:rPr>
        <w:t>i </w:t>
      </w:r>
      <w:r w:rsidR="006F3C56" w:rsidRPr="00F73278">
        <w:rPr>
          <w:rFonts w:ascii="Arial" w:hAnsi="Arial" w:cs="Arial"/>
          <w:sz w:val="18"/>
          <w:szCs w:val="18"/>
        </w:rPr>
        <w:t xml:space="preserve">podatku VAT </w:t>
      </w:r>
      <w:r>
        <w:rPr>
          <w:rFonts w:ascii="Arial" w:hAnsi="Arial" w:cs="Arial"/>
          <w:sz w:val="18"/>
          <w:szCs w:val="18"/>
        </w:rPr>
        <w:t>w </w:t>
      </w:r>
      <w:r w:rsidR="006F3C56" w:rsidRPr="00F73278">
        <w:rPr>
          <w:rFonts w:ascii="Arial" w:hAnsi="Arial" w:cs="Arial"/>
          <w:sz w:val="18"/>
          <w:szCs w:val="18"/>
        </w:rPr>
        <w:t>toku rea</w:t>
      </w:r>
      <w:r w:rsidR="006F3C56" w:rsidRPr="00DF369A">
        <w:rPr>
          <w:rFonts w:ascii="Arial" w:hAnsi="Arial" w:cs="Arial"/>
          <w:sz w:val="18"/>
          <w:szCs w:val="18"/>
        </w:rPr>
        <w:t>lizacj</w:t>
      </w:r>
      <w:r>
        <w:rPr>
          <w:rFonts w:ascii="Arial" w:hAnsi="Arial" w:cs="Arial"/>
          <w:sz w:val="18"/>
          <w:szCs w:val="18"/>
        </w:rPr>
        <w:t>i </w:t>
      </w:r>
      <w:r w:rsidR="006F3C56" w:rsidRPr="00DF369A">
        <w:rPr>
          <w:rFonts w:ascii="Arial" w:hAnsi="Arial" w:cs="Arial"/>
          <w:sz w:val="18"/>
          <w:szCs w:val="18"/>
        </w:rPr>
        <w:t xml:space="preserve">umowy wykonawczej, kwota wynagrodzenia netto zostanie powiększona o kwotę podatku VAT </w:t>
      </w:r>
      <w:r>
        <w:rPr>
          <w:rFonts w:ascii="Arial" w:hAnsi="Arial" w:cs="Arial"/>
          <w:sz w:val="18"/>
          <w:szCs w:val="18"/>
        </w:rPr>
        <w:t>w </w:t>
      </w:r>
      <w:r w:rsidR="006F3C56" w:rsidRPr="00DF369A">
        <w:rPr>
          <w:rFonts w:ascii="Arial" w:hAnsi="Arial" w:cs="Arial"/>
          <w:sz w:val="18"/>
          <w:szCs w:val="18"/>
        </w:rPr>
        <w:t>stawce o</w:t>
      </w:r>
      <w:r w:rsidR="006F3C56" w:rsidRPr="001474E0">
        <w:rPr>
          <w:rFonts w:ascii="Arial" w:hAnsi="Arial" w:cs="Arial"/>
          <w:sz w:val="18"/>
          <w:szCs w:val="18"/>
        </w:rPr>
        <w:t>b</w:t>
      </w:r>
      <w:r w:rsidR="006F3C56" w:rsidRPr="00DF369A">
        <w:rPr>
          <w:rFonts w:ascii="Arial" w:hAnsi="Arial" w:cs="Arial"/>
          <w:sz w:val="18"/>
          <w:szCs w:val="18"/>
        </w:rPr>
        <w:t>owi</w:t>
      </w:r>
      <w:r w:rsidR="006F3C56" w:rsidRPr="001474E0">
        <w:rPr>
          <w:rFonts w:ascii="Arial" w:hAnsi="Arial" w:cs="Arial"/>
          <w:sz w:val="18"/>
          <w:szCs w:val="18"/>
        </w:rPr>
        <w:t xml:space="preserve">ązującej na dzień wystawienia faktury. </w:t>
      </w:r>
    </w:p>
    <w:p w:rsidR="006F3C56" w:rsidRPr="001A0230" w:rsidRDefault="006F3C56" w:rsidP="005D60B2">
      <w:pPr>
        <w:spacing w:before="120"/>
        <w:ind w:left="284" w:right="334" w:hanging="284"/>
        <w:rPr>
          <w:rFonts w:ascii="Verdana" w:hAnsi="Verdana" w:cs="Arial"/>
          <w:sz w:val="20"/>
          <w:szCs w:val="20"/>
          <w:highlight w:val="yellow"/>
        </w:rPr>
      </w:pPr>
    </w:p>
    <w:p w:rsidR="00FF7F8E" w:rsidRDefault="00FF7F8E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F7F8E" w:rsidRDefault="00FF7F8E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F3C56" w:rsidRDefault="006F3C56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474E0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1474E0">
        <w:rPr>
          <w:rFonts w:ascii="Arial" w:hAnsi="Arial" w:cs="Arial"/>
          <w:b/>
          <w:bCs/>
          <w:sz w:val="18"/>
          <w:szCs w:val="18"/>
        </w:rPr>
        <w:t xml:space="preserve">. Zabezpieczenie należytego </w:t>
      </w:r>
      <w:r>
        <w:rPr>
          <w:rFonts w:ascii="Arial" w:hAnsi="Arial" w:cs="Arial"/>
          <w:b/>
          <w:bCs/>
          <w:sz w:val="18"/>
          <w:szCs w:val="18"/>
        </w:rPr>
        <w:t>wykonania umowy</w:t>
      </w:r>
    </w:p>
    <w:p w:rsidR="003F3F09" w:rsidRPr="001474E0" w:rsidRDefault="003F3F09" w:rsidP="001474E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Wykonawca przed podpisaniem niniejszej umowy </w:t>
      </w:r>
      <w:r w:rsidR="003F3F09">
        <w:rPr>
          <w:rFonts w:ascii="Arial" w:hAnsi="Arial" w:cs="Arial"/>
          <w:sz w:val="18"/>
          <w:szCs w:val="18"/>
        </w:rPr>
        <w:t>wniósł</w:t>
      </w:r>
      <w:r w:rsidRPr="0038183E">
        <w:rPr>
          <w:rFonts w:ascii="Arial" w:hAnsi="Arial" w:cs="Arial"/>
          <w:sz w:val="18"/>
          <w:szCs w:val="18"/>
        </w:rPr>
        <w:t xml:space="preserve"> zabezpieczenie należytego wykonania umowy 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>wysokośc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>10 % wartośc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brutto przedmiotu umowy, tj.: </w:t>
      </w:r>
      <w:r>
        <w:rPr>
          <w:rFonts w:ascii="Arial" w:hAnsi="Arial" w:cs="Arial"/>
          <w:sz w:val="18"/>
          <w:szCs w:val="18"/>
        </w:rPr>
        <w:t>……………………….</w:t>
      </w:r>
      <w:r w:rsidRPr="0038183E">
        <w:rPr>
          <w:rFonts w:ascii="Arial" w:hAnsi="Arial" w:cs="Arial"/>
          <w:sz w:val="18"/>
          <w:szCs w:val="18"/>
        </w:rPr>
        <w:t xml:space="preserve"> obejmujące okres </w:t>
      </w:r>
      <w:r w:rsidR="003F3F09">
        <w:rPr>
          <w:rFonts w:ascii="Arial" w:hAnsi="Arial" w:cs="Arial"/>
          <w:sz w:val="18"/>
          <w:szCs w:val="18"/>
        </w:rPr>
        <w:t>świadczenia usług</w:t>
      </w:r>
      <w:r w:rsidRPr="0038183E">
        <w:rPr>
          <w:rFonts w:ascii="Arial" w:hAnsi="Arial" w:cs="Arial"/>
          <w:sz w:val="18"/>
          <w:szCs w:val="18"/>
        </w:rPr>
        <w:t xml:space="preserve">. Zabezpieczenie należytego wykonania 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 xml:space="preserve">mowy </w:t>
      </w:r>
      <w:r w:rsidR="003F3F09">
        <w:rPr>
          <w:rFonts w:ascii="Arial" w:hAnsi="Arial" w:cs="Arial"/>
          <w:sz w:val="18"/>
          <w:szCs w:val="18"/>
        </w:rPr>
        <w:t>zostało</w:t>
      </w:r>
      <w:r w:rsidRPr="0038183E">
        <w:rPr>
          <w:rFonts w:ascii="Arial" w:hAnsi="Arial" w:cs="Arial"/>
          <w:sz w:val="18"/>
          <w:szCs w:val="18"/>
        </w:rPr>
        <w:t xml:space="preserve"> wniesione prze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Wykonawcę </w:t>
      </w:r>
      <w:r w:rsidR="00E10566">
        <w:rPr>
          <w:rFonts w:ascii="Arial" w:hAnsi="Arial" w:cs="Arial"/>
          <w:sz w:val="18"/>
          <w:szCs w:val="18"/>
        </w:rPr>
        <w:t>w </w:t>
      </w:r>
      <w:r w:rsidR="004553E9">
        <w:rPr>
          <w:rFonts w:ascii="Arial" w:hAnsi="Arial" w:cs="Arial"/>
          <w:sz w:val="18"/>
          <w:szCs w:val="18"/>
        </w:rPr>
        <w:t>formie…………</w:t>
      </w:r>
    </w:p>
    <w:p w:rsidR="00E728B7" w:rsidRPr="0038183E" w:rsidRDefault="00E728B7" w:rsidP="00E728B7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vanish/>
          <w:spacing w:val="-10"/>
          <w:sz w:val="18"/>
          <w:szCs w:val="18"/>
        </w:rPr>
      </w:pPr>
    </w:p>
    <w:p w:rsidR="00E728B7" w:rsidRPr="0038183E" w:rsidRDefault="00E728B7" w:rsidP="00E728B7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vanish/>
          <w:spacing w:val="-10"/>
          <w:sz w:val="18"/>
          <w:szCs w:val="18"/>
        </w:rPr>
      </w:pPr>
    </w:p>
    <w:p w:rsidR="00E728B7" w:rsidRPr="0052764C" w:rsidRDefault="00E728B7" w:rsidP="00F2184A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Zabezpieczenie należytego wykonania umowy zostanie zwolnione (zwrócone) </w:t>
      </w:r>
      <w:r w:rsidR="006F0C37" w:rsidRPr="0038183E">
        <w:rPr>
          <w:rFonts w:ascii="Arial" w:hAnsi="Arial" w:cs="Arial"/>
          <w:sz w:val="18"/>
          <w:szCs w:val="18"/>
        </w:rPr>
        <w:t xml:space="preserve"> </w:t>
      </w:r>
      <w:r w:rsidR="006F0C37">
        <w:rPr>
          <w:rFonts w:ascii="Arial" w:hAnsi="Arial" w:cs="Arial"/>
          <w:sz w:val="18"/>
          <w:szCs w:val="18"/>
        </w:rPr>
        <w:t>w </w:t>
      </w:r>
      <w:r w:rsidR="006F0C37" w:rsidRPr="0038183E">
        <w:rPr>
          <w:rFonts w:ascii="Arial" w:hAnsi="Arial" w:cs="Arial"/>
          <w:sz w:val="18"/>
          <w:szCs w:val="18"/>
        </w:rPr>
        <w:t>terminie 30 dn</w:t>
      </w:r>
      <w:r w:rsidR="006F0C37">
        <w:rPr>
          <w:rFonts w:ascii="Arial" w:hAnsi="Arial" w:cs="Arial"/>
          <w:sz w:val="18"/>
          <w:szCs w:val="18"/>
        </w:rPr>
        <w:t>i </w:t>
      </w:r>
      <w:r w:rsidR="006F0C37" w:rsidRPr="0038183E">
        <w:rPr>
          <w:rFonts w:ascii="Arial" w:hAnsi="Arial" w:cs="Arial"/>
          <w:sz w:val="18"/>
          <w:szCs w:val="18"/>
        </w:rPr>
        <w:t>licząc od daty</w:t>
      </w:r>
      <w:r w:rsidR="006F0C37">
        <w:rPr>
          <w:rFonts w:ascii="Arial" w:hAnsi="Arial" w:cs="Arial"/>
          <w:sz w:val="18"/>
          <w:szCs w:val="18"/>
        </w:rPr>
        <w:t xml:space="preserve"> podpisania protokołu odbioru, przez osoby wyznaczone, o których mowa w § 11 ust. 1. </w:t>
      </w:r>
    </w:p>
    <w:p w:rsidR="00E728B7" w:rsidRPr="0038183E" w:rsidRDefault="00E10566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E728B7" w:rsidRPr="0038183E">
        <w:rPr>
          <w:rFonts w:ascii="Arial" w:hAnsi="Arial" w:cs="Arial"/>
          <w:sz w:val="18"/>
          <w:szCs w:val="18"/>
        </w:rPr>
        <w:t xml:space="preserve">przypadku wniesienia zabezpieczenia </w:t>
      </w:r>
      <w:r>
        <w:rPr>
          <w:rFonts w:ascii="Arial" w:hAnsi="Arial" w:cs="Arial"/>
          <w:sz w:val="18"/>
          <w:szCs w:val="18"/>
        </w:rPr>
        <w:t>w </w:t>
      </w:r>
      <w:r w:rsidR="00E728B7" w:rsidRPr="0038183E">
        <w:rPr>
          <w:rFonts w:ascii="Arial" w:hAnsi="Arial" w:cs="Arial"/>
          <w:sz w:val="18"/>
          <w:szCs w:val="18"/>
        </w:rPr>
        <w:t>pieniądzu zwrot każdej częśc</w:t>
      </w:r>
      <w:r>
        <w:rPr>
          <w:rFonts w:ascii="Arial" w:hAnsi="Arial" w:cs="Arial"/>
          <w:sz w:val="18"/>
          <w:szCs w:val="18"/>
        </w:rPr>
        <w:t>i </w:t>
      </w:r>
      <w:r w:rsidR="00E728B7" w:rsidRPr="0038183E">
        <w:rPr>
          <w:rFonts w:ascii="Arial" w:hAnsi="Arial" w:cs="Arial"/>
          <w:sz w:val="18"/>
          <w:szCs w:val="18"/>
        </w:rPr>
        <w:t>zabezpieczenia należytego wykonania umowy (wra</w:t>
      </w:r>
      <w:r>
        <w:rPr>
          <w:rFonts w:ascii="Arial" w:hAnsi="Arial" w:cs="Arial"/>
          <w:sz w:val="18"/>
          <w:szCs w:val="18"/>
        </w:rPr>
        <w:t>z z </w:t>
      </w:r>
      <w:r w:rsidR="00E728B7" w:rsidRPr="0038183E">
        <w:rPr>
          <w:rFonts w:ascii="Arial" w:hAnsi="Arial" w:cs="Arial"/>
          <w:sz w:val="18"/>
          <w:szCs w:val="18"/>
        </w:rPr>
        <w:t>odsetkam</w:t>
      </w:r>
      <w:r>
        <w:rPr>
          <w:rFonts w:ascii="Arial" w:hAnsi="Arial" w:cs="Arial"/>
          <w:sz w:val="18"/>
          <w:szCs w:val="18"/>
        </w:rPr>
        <w:t>i </w:t>
      </w:r>
      <w:r w:rsidR="00E728B7" w:rsidRPr="0038183E">
        <w:rPr>
          <w:rFonts w:ascii="Arial" w:hAnsi="Arial" w:cs="Arial"/>
          <w:sz w:val="18"/>
          <w:szCs w:val="18"/>
        </w:rPr>
        <w:t>wynikającym</w:t>
      </w:r>
      <w:r>
        <w:rPr>
          <w:rFonts w:ascii="Arial" w:hAnsi="Arial" w:cs="Arial"/>
          <w:sz w:val="18"/>
          <w:szCs w:val="18"/>
        </w:rPr>
        <w:t>i z </w:t>
      </w:r>
      <w:r w:rsidR="00E728B7" w:rsidRPr="0038183E">
        <w:rPr>
          <w:rFonts w:ascii="Arial" w:hAnsi="Arial" w:cs="Arial"/>
          <w:sz w:val="18"/>
          <w:szCs w:val="18"/>
        </w:rPr>
        <w:t>umowy rachunku bankowego Zamawiającego, na którym było ono przechowywane, pomniejszone o koszt prowadzenia rachunku ora</w:t>
      </w:r>
      <w:r>
        <w:rPr>
          <w:rFonts w:ascii="Arial" w:hAnsi="Arial" w:cs="Arial"/>
          <w:sz w:val="18"/>
          <w:szCs w:val="18"/>
        </w:rPr>
        <w:t>z </w:t>
      </w:r>
      <w:r w:rsidR="00E728B7" w:rsidRPr="0038183E">
        <w:rPr>
          <w:rFonts w:ascii="Arial" w:hAnsi="Arial" w:cs="Arial"/>
          <w:sz w:val="18"/>
          <w:szCs w:val="18"/>
        </w:rPr>
        <w:t>prowizj</w:t>
      </w:r>
      <w:r>
        <w:rPr>
          <w:rFonts w:ascii="Arial" w:hAnsi="Arial" w:cs="Arial"/>
          <w:sz w:val="18"/>
          <w:szCs w:val="18"/>
        </w:rPr>
        <w:t>i </w:t>
      </w:r>
      <w:r w:rsidR="00E728B7" w:rsidRPr="0038183E">
        <w:rPr>
          <w:rFonts w:ascii="Arial" w:hAnsi="Arial" w:cs="Arial"/>
          <w:sz w:val="18"/>
          <w:szCs w:val="18"/>
        </w:rPr>
        <w:t>bankowej za przele</w:t>
      </w:r>
      <w:r>
        <w:rPr>
          <w:rFonts w:ascii="Arial" w:hAnsi="Arial" w:cs="Arial"/>
          <w:sz w:val="18"/>
          <w:szCs w:val="18"/>
        </w:rPr>
        <w:t>w </w:t>
      </w:r>
      <w:r w:rsidR="00E728B7" w:rsidRPr="0038183E">
        <w:rPr>
          <w:rFonts w:ascii="Arial" w:hAnsi="Arial" w:cs="Arial"/>
          <w:sz w:val="18"/>
          <w:szCs w:val="18"/>
        </w:rPr>
        <w:t>pieniędzy na rachunek Wykonawcy) zostanie dokonany przelewem na konto określone prze</w:t>
      </w:r>
      <w:r>
        <w:rPr>
          <w:rFonts w:ascii="Arial" w:hAnsi="Arial" w:cs="Arial"/>
          <w:sz w:val="18"/>
          <w:szCs w:val="18"/>
        </w:rPr>
        <w:t>z </w:t>
      </w:r>
      <w:r w:rsidR="00E728B7" w:rsidRPr="0038183E">
        <w:rPr>
          <w:rFonts w:ascii="Arial" w:hAnsi="Arial" w:cs="Arial"/>
          <w:sz w:val="18"/>
          <w:szCs w:val="18"/>
        </w:rPr>
        <w:t xml:space="preserve">Wykonawcę. 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Zabezpieczenie należytego wykonania umowy ma na celu zabezpieczenie 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 zaspokojenie roszczeń Zamawiającego 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tytułu niewykonania lub nienależytego wykonania 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>mowy prze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Wykonawcę, 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 xml:space="preserve">tym usunięcia </w:t>
      </w:r>
      <w:r w:rsidR="003F3F09">
        <w:rPr>
          <w:rFonts w:ascii="Arial" w:hAnsi="Arial" w:cs="Arial"/>
          <w:sz w:val="18"/>
          <w:szCs w:val="18"/>
        </w:rPr>
        <w:t>w</w:t>
      </w:r>
      <w:r w:rsidRPr="0038183E">
        <w:rPr>
          <w:rFonts w:ascii="Arial" w:hAnsi="Arial" w:cs="Arial"/>
          <w:sz w:val="18"/>
          <w:szCs w:val="18"/>
        </w:rPr>
        <w:t xml:space="preserve">ad, 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>szczególnośc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roszczeń Zamawiającego wobec Wykonawcy o zapłatę kar umownych 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>innych zobowiązań Wykonawcy wobec Zamawiającego.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Beneficjentem zabezpieczenia należytego wykonania 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 xml:space="preserve">mowy jest Zamawiający. 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Koszty </w:t>
      </w:r>
      <w:r w:rsidR="003F3F09">
        <w:rPr>
          <w:rFonts w:ascii="Arial" w:hAnsi="Arial" w:cs="Arial"/>
          <w:sz w:val="18"/>
          <w:szCs w:val="18"/>
        </w:rPr>
        <w:t>z</w:t>
      </w:r>
      <w:r w:rsidRPr="0038183E">
        <w:rPr>
          <w:rFonts w:ascii="Arial" w:hAnsi="Arial" w:cs="Arial"/>
          <w:sz w:val="18"/>
          <w:szCs w:val="18"/>
        </w:rPr>
        <w:t xml:space="preserve">abezpieczenia należytego wykonania 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 xml:space="preserve">mowy </w:t>
      </w:r>
      <w:r w:rsidR="003F3F09" w:rsidRPr="0038183E">
        <w:rPr>
          <w:rFonts w:ascii="Arial" w:hAnsi="Arial" w:cs="Arial"/>
          <w:sz w:val="18"/>
          <w:szCs w:val="18"/>
        </w:rPr>
        <w:t>p</w:t>
      </w:r>
      <w:r w:rsidR="003F3F09">
        <w:rPr>
          <w:rFonts w:ascii="Arial" w:hAnsi="Arial" w:cs="Arial"/>
          <w:sz w:val="18"/>
          <w:szCs w:val="18"/>
        </w:rPr>
        <w:t>oniósł </w:t>
      </w:r>
      <w:r w:rsidRPr="0038183E">
        <w:rPr>
          <w:rFonts w:ascii="Arial" w:hAnsi="Arial" w:cs="Arial"/>
          <w:sz w:val="18"/>
          <w:szCs w:val="18"/>
        </w:rPr>
        <w:t>Wykonawca.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>Wykonawca jest zobowiązany do niezwłocznego informowania Zamawiającego o faktycznych lub prawnych okolicznościach, które mają lub mogą mieć wpły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>na moc wiążącą zabezpieczenia należytego wykonania umowy ora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na możliwość 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>zakres wykonywania prze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>Zamawiającego pra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 xml:space="preserve">wynikających 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zabezpieczenia. </w:t>
      </w:r>
    </w:p>
    <w:p w:rsidR="00E728B7" w:rsidRPr="0038183E" w:rsidRDefault="00E10566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E728B7" w:rsidRPr="0038183E">
        <w:rPr>
          <w:rFonts w:ascii="Arial" w:hAnsi="Arial" w:cs="Arial"/>
          <w:sz w:val="18"/>
          <w:szCs w:val="18"/>
        </w:rPr>
        <w:t>trakcie realizacj</w:t>
      </w:r>
      <w:r>
        <w:rPr>
          <w:rFonts w:ascii="Arial" w:hAnsi="Arial" w:cs="Arial"/>
          <w:sz w:val="18"/>
          <w:szCs w:val="18"/>
        </w:rPr>
        <w:t>i </w:t>
      </w:r>
      <w:r w:rsidR="003F3F09">
        <w:rPr>
          <w:rFonts w:ascii="Arial" w:hAnsi="Arial" w:cs="Arial"/>
          <w:sz w:val="18"/>
          <w:szCs w:val="18"/>
        </w:rPr>
        <w:t>u</w:t>
      </w:r>
      <w:r w:rsidR="00E728B7" w:rsidRPr="0038183E">
        <w:rPr>
          <w:rFonts w:ascii="Arial" w:hAnsi="Arial" w:cs="Arial"/>
          <w:sz w:val="18"/>
          <w:szCs w:val="18"/>
        </w:rPr>
        <w:t xml:space="preserve">mowy Wykonawca może dokonać zmiany formy zabezpieczenia należytego wykonania umowy na jedną lub kilka form, pod warunkiem, że zmiana formy zabezpieczenia zostanie dokonana </w:t>
      </w:r>
      <w:r>
        <w:rPr>
          <w:rFonts w:ascii="Arial" w:hAnsi="Arial" w:cs="Arial"/>
          <w:sz w:val="18"/>
          <w:szCs w:val="18"/>
        </w:rPr>
        <w:t>z </w:t>
      </w:r>
      <w:r w:rsidR="00E728B7" w:rsidRPr="0038183E">
        <w:rPr>
          <w:rFonts w:ascii="Arial" w:hAnsi="Arial" w:cs="Arial"/>
          <w:sz w:val="18"/>
          <w:szCs w:val="18"/>
        </w:rPr>
        <w:t>zachowaniem ciągłośc</w:t>
      </w:r>
      <w:r>
        <w:rPr>
          <w:rFonts w:ascii="Arial" w:hAnsi="Arial" w:cs="Arial"/>
          <w:sz w:val="18"/>
          <w:szCs w:val="18"/>
        </w:rPr>
        <w:t>i </w:t>
      </w:r>
      <w:r w:rsidR="00E728B7" w:rsidRPr="0038183E">
        <w:rPr>
          <w:rFonts w:ascii="Arial" w:hAnsi="Arial" w:cs="Arial"/>
          <w:sz w:val="18"/>
          <w:szCs w:val="18"/>
        </w:rPr>
        <w:t xml:space="preserve">zabezpieczenia </w:t>
      </w:r>
      <w:r>
        <w:rPr>
          <w:rFonts w:ascii="Arial" w:hAnsi="Arial" w:cs="Arial"/>
          <w:sz w:val="18"/>
          <w:szCs w:val="18"/>
        </w:rPr>
        <w:t>i </w:t>
      </w:r>
      <w:r w:rsidR="00E728B7" w:rsidRPr="0038183E"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z </w:t>
      </w:r>
      <w:r w:rsidR="00E728B7" w:rsidRPr="0038183E">
        <w:rPr>
          <w:rFonts w:ascii="Arial" w:hAnsi="Arial" w:cs="Arial"/>
          <w:sz w:val="18"/>
          <w:szCs w:val="18"/>
        </w:rPr>
        <w:t>zmniejszenia jego wysokości.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Zabezpieczenie należytego wykonania umowy pozostaje 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>dyspozycj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Zamawiającego 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zachowuje swoją ważność na czas określony </w:t>
      </w:r>
      <w:r w:rsidR="00E10566">
        <w:rPr>
          <w:rFonts w:ascii="Arial" w:hAnsi="Arial" w:cs="Arial"/>
          <w:sz w:val="18"/>
          <w:szCs w:val="18"/>
        </w:rPr>
        <w:t>w 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 xml:space="preserve">mowie. </w:t>
      </w:r>
    </w:p>
    <w:p w:rsidR="00E728B7" w:rsidRPr="0038183E" w:rsidRDefault="00E728B7" w:rsidP="00E728B7">
      <w:pPr>
        <w:numPr>
          <w:ilvl w:val="1"/>
          <w:numId w:val="32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3E">
        <w:rPr>
          <w:rFonts w:ascii="Arial" w:hAnsi="Arial" w:cs="Arial"/>
          <w:sz w:val="18"/>
          <w:szCs w:val="18"/>
        </w:rPr>
        <w:t xml:space="preserve">Zamawiający może dochodzić zaspokojenia 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>zabezpieczenia należytego wykonania umowy, jeżel</w:t>
      </w:r>
      <w:r w:rsidR="00E10566">
        <w:rPr>
          <w:rFonts w:ascii="Arial" w:hAnsi="Arial" w:cs="Arial"/>
          <w:sz w:val="18"/>
          <w:szCs w:val="18"/>
        </w:rPr>
        <w:t>i </w:t>
      </w:r>
      <w:r w:rsidRPr="0038183E">
        <w:rPr>
          <w:rFonts w:ascii="Arial" w:hAnsi="Arial" w:cs="Arial"/>
          <w:sz w:val="18"/>
          <w:szCs w:val="18"/>
        </w:rPr>
        <w:t xml:space="preserve">jakakolwiek kwota należna Zamawiającemu od Wykonawcy </w:t>
      </w:r>
      <w:r w:rsidR="00E10566">
        <w:rPr>
          <w:rFonts w:ascii="Arial" w:hAnsi="Arial" w:cs="Arial"/>
          <w:sz w:val="18"/>
          <w:szCs w:val="18"/>
        </w:rPr>
        <w:t>w </w:t>
      </w:r>
      <w:r w:rsidRPr="0038183E">
        <w:rPr>
          <w:rFonts w:ascii="Arial" w:hAnsi="Arial" w:cs="Arial"/>
          <w:sz w:val="18"/>
          <w:szCs w:val="18"/>
        </w:rPr>
        <w:t xml:space="preserve">związku 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 xml:space="preserve">niewykonaniem lub nienależytym wykonaniem </w:t>
      </w:r>
      <w:r w:rsidR="003F3F09">
        <w:rPr>
          <w:rFonts w:ascii="Arial" w:hAnsi="Arial" w:cs="Arial"/>
          <w:sz w:val="18"/>
          <w:szCs w:val="18"/>
        </w:rPr>
        <w:t>u</w:t>
      </w:r>
      <w:r w:rsidRPr="0038183E">
        <w:rPr>
          <w:rFonts w:ascii="Arial" w:hAnsi="Arial" w:cs="Arial"/>
          <w:sz w:val="18"/>
          <w:szCs w:val="18"/>
        </w:rPr>
        <w:t>mowy nie zostanie zapłacona prze</w:t>
      </w:r>
      <w:r w:rsidR="00E10566">
        <w:rPr>
          <w:rFonts w:ascii="Arial" w:hAnsi="Arial" w:cs="Arial"/>
          <w:sz w:val="18"/>
          <w:szCs w:val="18"/>
        </w:rPr>
        <w:t>z </w:t>
      </w:r>
      <w:r w:rsidRPr="0038183E">
        <w:rPr>
          <w:rFonts w:ascii="Arial" w:hAnsi="Arial" w:cs="Arial"/>
          <w:sz w:val="18"/>
          <w:szCs w:val="18"/>
        </w:rPr>
        <w:t>Wykonawcę.</w:t>
      </w:r>
    </w:p>
    <w:p w:rsidR="006F3C56" w:rsidRDefault="006F3C56" w:rsidP="005D60B2">
      <w:pPr>
        <w:pStyle w:val="Lista"/>
        <w:spacing w:before="120" w:line="240" w:lineRule="auto"/>
        <w:ind w:left="0" w:firstLine="0"/>
        <w:rPr>
          <w:rFonts w:ascii="Verdana" w:hAnsi="Verdana" w:cs="Arial"/>
          <w:sz w:val="20"/>
          <w:szCs w:val="20"/>
          <w:highlight w:val="yellow"/>
        </w:rPr>
      </w:pPr>
    </w:p>
    <w:p w:rsidR="006F3C56" w:rsidRPr="00516E3F" w:rsidRDefault="006F3C56" w:rsidP="00C829B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6E3F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516E3F">
        <w:rPr>
          <w:rFonts w:ascii="Arial" w:hAnsi="Arial" w:cs="Arial"/>
          <w:b/>
          <w:bCs/>
          <w:sz w:val="18"/>
          <w:szCs w:val="18"/>
        </w:rPr>
        <w:t>. Odbiór</w:t>
      </w:r>
      <w:r>
        <w:rPr>
          <w:rFonts w:ascii="Arial" w:hAnsi="Arial" w:cs="Arial"/>
          <w:b/>
          <w:bCs/>
          <w:sz w:val="18"/>
          <w:szCs w:val="18"/>
        </w:rPr>
        <w:t xml:space="preserve"> przedmiotu zamówienia</w:t>
      </w:r>
      <w:r w:rsidRPr="00516E3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F3C56" w:rsidRPr="007E0BFD" w:rsidRDefault="00E10566" w:rsidP="00087DE9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</w:t>
      </w:r>
      <w:r w:rsidR="006F3C56" w:rsidRPr="007E0BFD">
        <w:rPr>
          <w:rFonts w:ascii="Arial" w:hAnsi="Arial" w:cs="Arial"/>
          <w:sz w:val="18"/>
          <w:szCs w:val="18"/>
        </w:rPr>
        <w:t>chwilą zgłoszenia prze</w:t>
      </w:r>
      <w:r>
        <w:rPr>
          <w:rFonts w:ascii="Arial" w:hAnsi="Arial" w:cs="Arial"/>
          <w:sz w:val="18"/>
          <w:szCs w:val="18"/>
        </w:rPr>
        <w:t>z </w:t>
      </w:r>
      <w:r w:rsidR="006F3C56" w:rsidRPr="007E0BFD">
        <w:rPr>
          <w:rFonts w:ascii="Arial" w:hAnsi="Arial" w:cs="Arial"/>
          <w:sz w:val="18"/>
          <w:szCs w:val="18"/>
        </w:rPr>
        <w:t>Wykonawcę gotowośc</w:t>
      </w:r>
      <w:r>
        <w:rPr>
          <w:rFonts w:ascii="Arial" w:hAnsi="Arial" w:cs="Arial"/>
          <w:sz w:val="18"/>
          <w:szCs w:val="18"/>
        </w:rPr>
        <w:t>i </w:t>
      </w:r>
      <w:r w:rsidR="006F3C56" w:rsidRPr="007E0BFD">
        <w:rPr>
          <w:rFonts w:ascii="Arial" w:hAnsi="Arial" w:cs="Arial"/>
          <w:sz w:val="18"/>
          <w:szCs w:val="18"/>
        </w:rPr>
        <w:t xml:space="preserve">do świadczenia </w:t>
      </w:r>
      <w:r w:rsidR="003F3F09">
        <w:rPr>
          <w:rFonts w:ascii="Arial" w:hAnsi="Arial" w:cs="Arial"/>
          <w:sz w:val="18"/>
          <w:szCs w:val="18"/>
        </w:rPr>
        <w:t>u</w:t>
      </w:r>
      <w:r w:rsidR="006F3C56" w:rsidRPr="007E0BFD">
        <w:rPr>
          <w:rFonts w:ascii="Arial" w:hAnsi="Arial" w:cs="Arial"/>
          <w:sz w:val="18"/>
          <w:szCs w:val="18"/>
        </w:rPr>
        <w:t>sług</w:t>
      </w:r>
      <w:r>
        <w:rPr>
          <w:rFonts w:ascii="Arial" w:hAnsi="Arial" w:cs="Arial"/>
          <w:sz w:val="18"/>
          <w:szCs w:val="18"/>
        </w:rPr>
        <w:t>i w </w:t>
      </w:r>
      <w:r w:rsidR="006F3C56" w:rsidRPr="007E0BFD">
        <w:rPr>
          <w:rFonts w:ascii="Arial" w:hAnsi="Arial" w:cs="Arial"/>
          <w:sz w:val="18"/>
          <w:szCs w:val="18"/>
        </w:rPr>
        <w:t>ramach umowy</w:t>
      </w:r>
      <w:r w:rsidR="006F3C56" w:rsidRPr="00E07AED">
        <w:rPr>
          <w:rFonts w:ascii="Arial" w:hAnsi="Arial" w:cs="Arial"/>
          <w:sz w:val="18"/>
          <w:szCs w:val="18"/>
        </w:rPr>
        <w:t xml:space="preserve"> </w:t>
      </w:r>
      <w:r w:rsidR="006F3C56">
        <w:rPr>
          <w:rFonts w:ascii="Arial" w:hAnsi="Arial" w:cs="Arial"/>
          <w:sz w:val="18"/>
          <w:szCs w:val="18"/>
        </w:rPr>
        <w:t xml:space="preserve">Strony </w:t>
      </w:r>
      <w:r w:rsidR="003F3F09">
        <w:rPr>
          <w:rFonts w:ascii="Arial" w:hAnsi="Arial" w:cs="Arial"/>
          <w:sz w:val="18"/>
          <w:szCs w:val="18"/>
        </w:rPr>
        <w:t>u</w:t>
      </w:r>
      <w:r w:rsidR="006F3C56">
        <w:rPr>
          <w:rFonts w:ascii="Arial" w:hAnsi="Arial" w:cs="Arial"/>
          <w:sz w:val="18"/>
          <w:szCs w:val="18"/>
        </w:rPr>
        <w:t>mowy niezwłocznie przystąpią do procedury odbioru Usługi. Odbiór Usług</w:t>
      </w:r>
      <w:r>
        <w:rPr>
          <w:rFonts w:ascii="Arial" w:hAnsi="Arial" w:cs="Arial"/>
          <w:sz w:val="18"/>
          <w:szCs w:val="18"/>
        </w:rPr>
        <w:t>i </w:t>
      </w:r>
      <w:r w:rsidR="006F3C56">
        <w:rPr>
          <w:rFonts w:ascii="Arial" w:hAnsi="Arial" w:cs="Arial"/>
          <w:sz w:val="18"/>
          <w:szCs w:val="18"/>
        </w:rPr>
        <w:t>prze</w:t>
      </w:r>
      <w:r>
        <w:rPr>
          <w:rFonts w:ascii="Arial" w:hAnsi="Arial" w:cs="Arial"/>
          <w:sz w:val="18"/>
          <w:szCs w:val="18"/>
        </w:rPr>
        <w:t>z </w:t>
      </w:r>
      <w:r w:rsidR="006F3C56">
        <w:rPr>
          <w:rFonts w:ascii="Arial" w:hAnsi="Arial" w:cs="Arial"/>
          <w:sz w:val="18"/>
          <w:szCs w:val="18"/>
        </w:rPr>
        <w:t xml:space="preserve">Zamawiającego zostanie potwierdzony na protokole odbioru </w:t>
      </w:r>
      <w:r w:rsidR="006F3C56" w:rsidRPr="007E0BFD">
        <w:rPr>
          <w:rFonts w:ascii="Arial" w:hAnsi="Arial" w:cs="Arial"/>
          <w:sz w:val="18"/>
          <w:szCs w:val="18"/>
        </w:rPr>
        <w:t>sporządzony</w:t>
      </w:r>
      <w:r w:rsidR="006F3C56">
        <w:rPr>
          <w:rFonts w:ascii="Arial" w:hAnsi="Arial" w:cs="Arial"/>
          <w:sz w:val="18"/>
          <w:szCs w:val="18"/>
        </w:rPr>
        <w:t>m</w:t>
      </w:r>
      <w:r w:rsidR="006F3C56" w:rsidRPr="007E0BFD">
        <w:rPr>
          <w:rFonts w:ascii="Arial" w:hAnsi="Arial" w:cs="Arial"/>
          <w:sz w:val="18"/>
          <w:szCs w:val="18"/>
        </w:rPr>
        <w:t xml:space="preserve"> </w:t>
      </w:r>
      <w:r w:rsidR="006F3C56">
        <w:rPr>
          <w:rFonts w:ascii="Arial" w:hAnsi="Arial" w:cs="Arial"/>
          <w:sz w:val="18"/>
          <w:szCs w:val="18"/>
        </w:rPr>
        <w:t>prze</w:t>
      </w:r>
      <w:r>
        <w:rPr>
          <w:rFonts w:ascii="Arial" w:hAnsi="Arial" w:cs="Arial"/>
          <w:sz w:val="18"/>
          <w:szCs w:val="18"/>
        </w:rPr>
        <w:t>z </w:t>
      </w:r>
      <w:r w:rsidR="006F3C56">
        <w:rPr>
          <w:rFonts w:ascii="Arial" w:hAnsi="Arial" w:cs="Arial"/>
          <w:sz w:val="18"/>
          <w:szCs w:val="18"/>
        </w:rPr>
        <w:t>Wykonawcę.</w:t>
      </w:r>
      <w:r w:rsidR="006F3C56" w:rsidRPr="007E0BFD">
        <w:rPr>
          <w:rFonts w:ascii="Arial" w:hAnsi="Arial" w:cs="Arial"/>
          <w:sz w:val="18"/>
          <w:szCs w:val="18"/>
        </w:rPr>
        <w:t xml:space="preserve">    </w:t>
      </w:r>
    </w:p>
    <w:p w:rsidR="006F3C56" w:rsidRDefault="006F3C56" w:rsidP="00087DE9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E0BFD">
        <w:rPr>
          <w:rFonts w:ascii="Arial" w:hAnsi="Arial" w:cs="Arial"/>
          <w:sz w:val="18"/>
          <w:szCs w:val="18"/>
        </w:rPr>
        <w:t>Zamawiający przed podpisaniem protokołu przeprowadz</w:t>
      </w:r>
      <w:r w:rsidR="00E10566">
        <w:rPr>
          <w:rFonts w:ascii="Arial" w:hAnsi="Arial" w:cs="Arial"/>
          <w:sz w:val="18"/>
          <w:szCs w:val="18"/>
        </w:rPr>
        <w:t>i </w:t>
      </w:r>
      <w:r w:rsidRPr="007E0BFD">
        <w:rPr>
          <w:rFonts w:ascii="Arial" w:hAnsi="Arial" w:cs="Arial"/>
          <w:sz w:val="18"/>
          <w:szCs w:val="18"/>
        </w:rPr>
        <w:t>testy</w:t>
      </w:r>
      <w:r>
        <w:rPr>
          <w:rFonts w:ascii="Arial" w:hAnsi="Arial" w:cs="Arial"/>
          <w:sz w:val="18"/>
          <w:szCs w:val="18"/>
        </w:rPr>
        <w:t xml:space="preserve"> </w:t>
      </w:r>
      <w:r w:rsidR="00423C17">
        <w:rPr>
          <w:rFonts w:ascii="Arial" w:hAnsi="Arial" w:cs="Arial"/>
          <w:sz w:val="18"/>
          <w:szCs w:val="18"/>
        </w:rPr>
        <w:t>działania</w:t>
      </w:r>
      <w:r w:rsidR="00DC2089">
        <w:rPr>
          <w:rFonts w:ascii="Arial" w:hAnsi="Arial" w:cs="Arial"/>
          <w:sz w:val="18"/>
          <w:szCs w:val="18"/>
        </w:rPr>
        <w:t xml:space="preserve"> każdego łącza</w:t>
      </w:r>
      <w:r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porozumieniu 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>Wykonawcą.</w:t>
      </w:r>
    </w:p>
    <w:p w:rsidR="006F3C56" w:rsidRPr="007E0BFD" w:rsidRDefault="006F3C56" w:rsidP="00087DE9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E0BFD">
        <w:rPr>
          <w:rFonts w:ascii="Arial" w:hAnsi="Arial" w:cs="Arial"/>
          <w:sz w:val="18"/>
          <w:szCs w:val="18"/>
        </w:rPr>
        <w:t>Jeżel</w:t>
      </w:r>
      <w:r w:rsidR="00E10566">
        <w:rPr>
          <w:rFonts w:ascii="Arial" w:hAnsi="Arial" w:cs="Arial"/>
          <w:sz w:val="18"/>
          <w:szCs w:val="18"/>
        </w:rPr>
        <w:t>i w </w:t>
      </w:r>
      <w:r w:rsidRPr="007E0BFD">
        <w:rPr>
          <w:rFonts w:ascii="Arial" w:hAnsi="Arial" w:cs="Arial"/>
          <w:sz w:val="18"/>
          <w:szCs w:val="18"/>
        </w:rPr>
        <w:t>czasie testó</w:t>
      </w:r>
      <w:r w:rsidR="00E10566">
        <w:rPr>
          <w:rFonts w:ascii="Arial" w:hAnsi="Arial" w:cs="Arial"/>
          <w:sz w:val="18"/>
          <w:szCs w:val="18"/>
        </w:rPr>
        <w:t>w </w:t>
      </w:r>
      <w:r w:rsidRPr="007E0BFD">
        <w:rPr>
          <w:rFonts w:ascii="Arial" w:hAnsi="Arial" w:cs="Arial"/>
          <w:sz w:val="18"/>
          <w:szCs w:val="18"/>
        </w:rPr>
        <w:t>zostaną stwierdzone brak</w:t>
      </w:r>
      <w:r w:rsidR="00E10566">
        <w:rPr>
          <w:rFonts w:ascii="Arial" w:hAnsi="Arial" w:cs="Arial"/>
          <w:sz w:val="18"/>
          <w:szCs w:val="18"/>
        </w:rPr>
        <w:t>i </w:t>
      </w:r>
      <w:r w:rsidRPr="007E0BFD">
        <w:rPr>
          <w:rFonts w:ascii="Arial" w:hAnsi="Arial" w:cs="Arial"/>
          <w:sz w:val="18"/>
          <w:szCs w:val="18"/>
        </w:rPr>
        <w:t>lub wady, to Zamawiającemu przysługują następujące uprawnienia:</w:t>
      </w:r>
    </w:p>
    <w:p w:rsidR="006F3C56" w:rsidRPr="005D647B" w:rsidRDefault="006F3C56" w:rsidP="00087D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może dokonać odbioru przedmiotu zamówienia </w:t>
      </w:r>
      <w:r w:rsidR="00E10566">
        <w:rPr>
          <w:rFonts w:ascii="Arial" w:hAnsi="Arial" w:cs="Arial"/>
          <w:sz w:val="18"/>
          <w:szCs w:val="18"/>
        </w:rPr>
        <w:t>w </w:t>
      </w:r>
      <w:r w:rsidRPr="005D647B">
        <w:rPr>
          <w:rFonts w:ascii="Arial" w:hAnsi="Arial" w:cs="Arial"/>
          <w:sz w:val="18"/>
          <w:szCs w:val="18"/>
        </w:rPr>
        <w:t>częśc</w:t>
      </w:r>
      <w:r w:rsidR="00E10566">
        <w:rPr>
          <w:rFonts w:ascii="Arial" w:hAnsi="Arial" w:cs="Arial"/>
          <w:sz w:val="18"/>
          <w:szCs w:val="18"/>
        </w:rPr>
        <w:t>i </w:t>
      </w:r>
      <w:r w:rsidRPr="005D647B">
        <w:rPr>
          <w:rFonts w:ascii="Arial" w:hAnsi="Arial" w:cs="Arial"/>
          <w:sz w:val="18"/>
          <w:szCs w:val="18"/>
        </w:rPr>
        <w:t>nie budzącej zastrzeżeń i</w:t>
      </w:r>
    </w:p>
    <w:p w:rsidR="006F3C56" w:rsidRPr="005D647B" w:rsidRDefault="006F3C56" w:rsidP="00087D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>wezwać Wykonawcę do usunięcia stwierdzonych brakó</w:t>
      </w:r>
      <w:r w:rsidR="00E10566">
        <w:rPr>
          <w:rFonts w:ascii="Arial" w:hAnsi="Arial" w:cs="Arial"/>
          <w:sz w:val="18"/>
          <w:szCs w:val="18"/>
        </w:rPr>
        <w:t>w </w:t>
      </w:r>
      <w:r w:rsidRPr="005D647B">
        <w:rPr>
          <w:rFonts w:ascii="Arial" w:hAnsi="Arial" w:cs="Arial"/>
          <w:sz w:val="18"/>
          <w:szCs w:val="18"/>
        </w:rPr>
        <w:t>lub wad.</w:t>
      </w:r>
    </w:p>
    <w:p w:rsidR="006F3C56" w:rsidRPr="005D647B" w:rsidRDefault="006F3C56" w:rsidP="00087DE9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>Protokół odbioru zostanie podpisany prze</w:t>
      </w:r>
      <w:r w:rsidR="00E10566">
        <w:rPr>
          <w:rFonts w:ascii="Arial" w:hAnsi="Arial" w:cs="Arial"/>
          <w:sz w:val="18"/>
          <w:szCs w:val="18"/>
        </w:rPr>
        <w:t>z </w:t>
      </w:r>
      <w:r w:rsidRPr="005D647B">
        <w:rPr>
          <w:rFonts w:ascii="Arial" w:hAnsi="Arial" w:cs="Arial"/>
          <w:sz w:val="18"/>
          <w:szCs w:val="18"/>
        </w:rPr>
        <w:t>uprawnionych przedstawiciel</w:t>
      </w:r>
      <w:r w:rsidR="00E10566">
        <w:rPr>
          <w:rFonts w:ascii="Arial" w:hAnsi="Arial" w:cs="Arial"/>
          <w:sz w:val="18"/>
          <w:szCs w:val="18"/>
        </w:rPr>
        <w:t>i </w:t>
      </w:r>
      <w:r w:rsidRPr="005D647B">
        <w:rPr>
          <w:rFonts w:ascii="Arial" w:hAnsi="Arial" w:cs="Arial"/>
          <w:sz w:val="18"/>
          <w:szCs w:val="18"/>
        </w:rPr>
        <w:t>stron.</w:t>
      </w:r>
    </w:p>
    <w:p w:rsidR="00691C77" w:rsidRDefault="006F3C56" w:rsidP="00107D7E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7E0BFD">
        <w:rPr>
          <w:rFonts w:ascii="Arial" w:hAnsi="Arial" w:cs="Arial"/>
          <w:sz w:val="18"/>
          <w:szCs w:val="18"/>
        </w:rPr>
        <w:t xml:space="preserve">Podpisanie protokołu </w:t>
      </w:r>
      <w:r w:rsidR="003F3F09">
        <w:rPr>
          <w:rFonts w:ascii="Arial" w:hAnsi="Arial" w:cs="Arial"/>
          <w:sz w:val="18"/>
          <w:szCs w:val="18"/>
        </w:rPr>
        <w:t>o</w:t>
      </w:r>
      <w:r w:rsidRPr="007E0BFD">
        <w:rPr>
          <w:rFonts w:ascii="Arial" w:hAnsi="Arial" w:cs="Arial"/>
          <w:sz w:val="18"/>
          <w:szCs w:val="18"/>
        </w:rPr>
        <w:t xml:space="preserve">dbioru nie zwalnia Wykonawcy </w:t>
      </w:r>
      <w:r w:rsidR="00E10566">
        <w:rPr>
          <w:rFonts w:ascii="Arial" w:hAnsi="Arial" w:cs="Arial"/>
          <w:sz w:val="18"/>
          <w:szCs w:val="18"/>
        </w:rPr>
        <w:t>z </w:t>
      </w:r>
      <w:r w:rsidRPr="007E0BFD">
        <w:rPr>
          <w:rFonts w:ascii="Arial" w:hAnsi="Arial" w:cs="Arial"/>
          <w:sz w:val="18"/>
          <w:szCs w:val="18"/>
        </w:rPr>
        <w:t>odpowiedzialnośc</w:t>
      </w:r>
      <w:r w:rsidR="00E10566">
        <w:rPr>
          <w:rFonts w:ascii="Arial" w:hAnsi="Arial" w:cs="Arial"/>
          <w:sz w:val="18"/>
          <w:szCs w:val="18"/>
        </w:rPr>
        <w:t>i </w:t>
      </w:r>
      <w:r w:rsidRPr="007E0BFD">
        <w:rPr>
          <w:rFonts w:ascii="Arial" w:hAnsi="Arial" w:cs="Arial"/>
          <w:sz w:val="18"/>
          <w:szCs w:val="18"/>
        </w:rPr>
        <w:t xml:space="preserve">za wady </w:t>
      </w:r>
      <w:r w:rsidR="00E10566">
        <w:rPr>
          <w:rFonts w:ascii="Arial" w:hAnsi="Arial" w:cs="Arial"/>
          <w:sz w:val="18"/>
          <w:szCs w:val="18"/>
        </w:rPr>
        <w:t>w </w:t>
      </w:r>
      <w:r w:rsidRPr="007E0BFD">
        <w:rPr>
          <w:rFonts w:ascii="Arial" w:hAnsi="Arial" w:cs="Arial"/>
          <w:sz w:val="18"/>
          <w:szCs w:val="18"/>
        </w:rPr>
        <w:t>okresie obowiązywania umowy</w:t>
      </w:r>
      <w:r w:rsidR="003F3F09">
        <w:rPr>
          <w:rFonts w:ascii="Arial" w:hAnsi="Arial" w:cs="Arial"/>
          <w:sz w:val="18"/>
          <w:szCs w:val="18"/>
        </w:rPr>
        <w:t>.</w:t>
      </w:r>
    </w:p>
    <w:p w:rsidR="006F3C56" w:rsidRPr="00107D7E" w:rsidRDefault="00691C77" w:rsidP="00107D7E">
      <w:pPr>
        <w:pStyle w:val="Tekstpodstawowy"/>
        <w:widowControl w:val="0"/>
        <w:numPr>
          <w:ilvl w:val="0"/>
          <w:numId w:val="7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wyznaczone do podpisywania protokołu, o którym mowa w ust.4 </w:t>
      </w:r>
      <w:r w:rsidRPr="00691C77">
        <w:rPr>
          <w:rFonts w:ascii="Arial" w:hAnsi="Arial" w:cs="Arial"/>
          <w:sz w:val="18"/>
          <w:szCs w:val="18"/>
        </w:rPr>
        <w:t xml:space="preserve">określa </w:t>
      </w:r>
      <w:r w:rsidRPr="00F2184A">
        <w:rPr>
          <w:rFonts w:ascii="Arial" w:hAnsi="Arial" w:cs="Arial"/>
          <w:bCs/>
          <w:sz w:val="18"/>
          <w:szCs w:val="18"/>
        </w:rPr>
        <w:t>§ 11 ust. 1</w:t>
      </w:r>
      <w:r>
        <w:rPr>
          <w:rFonts w:ascii="Arial" w:hAnsi="Arial" w:cs="Arial"/>
          <w:sz w:val="18"/>
          <w:szCs w:val="18"/>
        </w:rPr>
        <w:t>.</w:t>
      </w:r>
    </w:p>
    <w:p w:rsidR="00691C77" w:rsidRPr="001A0230" w:rsidRDefault="00691C77" w:rsidP="005D60B2">
      <w:pPr>
        <w:pStyle w:val="Lista"/>
        <w:spacing w:before="120" w:line="240" w:lineRule="auto"/>
        <w:ind w:left="0" w:firstLine="0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:rsidR="006F3C56" w:rsidRPr="001A0230" w:rsidRDefault="006F3C56" w:rsidP="001474E0">
      <w:pPr>
        <w:jc w:val="center"/>
        <w:rPr>
          <w:rFonts w:ascii="Verdana" w:hAnsi="Verdana" w:cs="Arial"/>
          <w:b/>
          <w:sz w:val="20"/>
          <w:szCs w:val="20"/>
          <w:highlight w:val="yellow"/>
        </w:rPr>
      </w:pPr>
      <w:r w:rsidRPr="001474E0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1474E0">
        <w:rPr>
          <w:rFonts w:ascii="Arial" w:hAnsi="Arial" w:cs="Arial"/>
          <w:b/>
          <w:bCs/>
          <w:sz w:val="18"/>
          <w:szCs w:val="18"/>
        </w:rPr>
        <w:t>. Rozwiązanie umowy</w:t>
      </w:r>
    </w:p>
    <w:p w:rsidR="006F3C56" w:rsidRDefault="006F3C56" w:rsidP="00A13A75">
      <w:pPr>
        <w:pStyle w:val="Tekstpodstawowy"/>
        <w:widowControl w:val="0"/>
        <w:numPr>
          <w:ilvl w:val="0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1474E0">
        <w:rPr>
          <w:rFonts w:ascii="Arial" w:hAnsi="Arial" w:cs="Arial"/>
          <w:sz w:val="18"/>
          <w:szCs w:val="18"/>
        </w:rPr>
        <w:t xml:space="preserve">Stronom przysługuje prawo do </w:t>
      </w:r>
      <w:r w:rsidR="00FF7F8E">
        <w:rPr>
          <w:rFonts w:ascii="Arial" w:hAnsi="Arial" w:cs="Arial"/>
          <w:sz w:val="18"/>
          <w:szCs w:val="18"/>
        </w:rPr>
        <w:t>rozwiązania</w:t>
      </w:r>
      <w:r w:rsidRPr="001474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1474E0">
        <w:rPr>
          <w:rFonts w:ascii="Arial" w:hAnsi="Arial" w:cs="Arial"/>
          <w:sz w:val="18"/>
          <w:szCs w:val="18"/>
        </w:rPr>
        <w:t xml:space="preserve">mowy </w:t>
      </w:r>
      <w:r w:rsidR="00E10566">
        <w:rPr>
          <w:rFonts w:ascii="Arial" w:hAnsi="Arial" w:cs="Arial"/>
          <w:sz w:val="18"/>
          <w:szCs w:val="18"/>
        </w:rPr>
        <w:t>z </w:t>
      </w:r>
      <w:r>
        <w:rPr>
          <w:rFonts w:ascii="Arial" w:hAnsi="Arial" w:cs="Arial"/>
          <w:sz w:val="18"/>
          <w:szCs w:val="18"/>
        </w:rPr>
        <w:t xml:space="preserve">zachowaniem </w:t>
      </w:r>
      <w:r w:rsidR="009A05FF">
        <w:rPr>
          <w:rFonts w:ascii="Arial" w:hAnsi="Arial" w:cs="Arial"/>
          <w:sz w:val="18"/>
          <w:szCs w:val="18"/>
        </w:rPr>
        <w:t xml:space="preserve">trzy </w:t>
      </w:r>
      <w:r>
        <w:rPr>
          <w:rFonts w:ascii="Arial" w:hAnsi="Arial" w:cs="Arial"/>
          <w:sz w:val="18"/>
          <w:szCs w:val="18"/>
        </w:rPr>
        <w:t>miesięcznego okresu wypowiedzenia</w:t>
      </w:r>
      <w:r w:rsidRPr="001474E0">
        <w:rPr>
          <w:rFonts w:ascii="Arial" w:hAnsi="Arial" w:cs="Arial"/>
          <w:sz w:val="18"/>
          <w:szCs w:val="18"/>
        </w:rPr>
        <w:t>.</w:t>
      </w:r>
    </w:p>
    <w:p w:rsidR="006F3C56" w:rsidRDefault="006F3C56" w:rsidP="00087DE9">
      <w:pPr>
        <w:pStyle w:val="Tekstpodstawowy"/>
        <w:widowControl w:val="0"/>
        <w:numPr>
          <w:ilvl w:val="0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1474E0">
        <w:rPr>
          <w:rFonts w:ascii="Arial" w:hAnsi="Arial" w:cs="Arial"/>
          <w:sz w:val="18"/>
          <w:szCs w:val="18"/>
        </w:rPr>
        <w:t xml:space="preserve">Zamawiający może rozwiązać </w:t>
      </w:r>
      <w:r>
        <w:rPr>
          <w:rFonts w:ascii="Arial" w:hAnsi="Arial" w:cs="Arial"/>
          <w:sz w:val="18"/>
          <w:szCs w:val="18"/>
        </w:rPr>
        <w:t>u</w:t>
      </w:r>
      <w:r w:rsidRPr="001474E0">
        <w:rPr>
          <w:rFonts w:ascii="Arial" w:hAnsi="Arial" w:cs="Arial"/>
          <w:sz w:val="18"/>
          <w:szCs w:val="18"/>
        </w:rPr>
        <w:t>mowę ze skutkiem natychmiastowym, jeżeli:</w:t>
      </w:r>
    </w:p>
    <w:p w:rsidR="006F3C56" w:rsidRDefault="003F3F09" w:rsidP="00087DE9">
      <w:pPr>
        <w:pStyle w:val="Tekstpodstawowy"/>
        <w:widowControl w:val="0"/>
        <w:numPr>
          <w:ilvl w:val="1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zaniechał świadczenia usług i nie realizuje ich po</w:t>
      </w:r>
      <w:r w:rsidR="0030252B">
        <w:rPr>
          <w:rFonts w:ascii="Arial" w:hAnsi="Arial" w:cs="Arial"/>
          <w:sz w:val="18"/>
          <w:szCs w:val="18"/>
        </w:rPr>
        <w:t>mimo</w:t>
      </w:r>
      <w:r>
        <w:rPr>
          <w:rFonts w:ascii="Arial" w:hAnsi="Arial" w:cs="Arial"/>
          <w:sz w:val="18"/>
          <w:szCs w:val="18"/>
        </w:rPr>
        <w:t xml:space="preserve"> uprzedni</w:t>
      </w:r>
      <w:r w:rsidR="0030252B">
        <w:rPr>
          <w:rFonts w:ascii="Arial" w:hAnsi="Arial" w:cs="Arial"/>
          <w:sz w:val="18"/>
          <w:szCs w:val="18"/>
        </w:rPr>
        <w:t>ego</w:t>
      </w:r>
      <w:r w:rsidR="00566AC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pisemn</w:t>
      </w:r>
      <w:r w:rsidR="0030252B">
        <w:rPr>
          <w:rFonts w:ascii="Arial" w:hAnsi="Arial" w:cs="Arial"/>
          <w:sz w:val="18"/>
          <w:szCs w:val="18"/>
        </w:rPr>
        <w:t>ego</w:t>
      </w:r>
      <w:r>
        <w:rPr>
          <w:rFonts w:ascii="Arial" w:hAnsi="Arial" w:cs="Arial"/>
          <w:sz w:val="18"/>
          <w:szCs w:val="18"/>
        </w:rPr>
        <w:t xml:space="preserve"> wezwani</w:t>
      </w:r>
      <w:r w:rsidR="0030252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do realizacji umowy</w:t>
      </w:r>
      <w:r w:rsidR="0030252B">
        <w:rPr>
          <w:rFonts w:ascii="Arial" w:hAnsi="Arial" w:cs="Arial"/>
          <w:sz w:val="18"/>
          <w:szCs w:val="18"/>
        </w:rPr>
        <w:t>,</w:t>
      </w:r>
    </w:p>
    <w:p w:rsidR="006F3C56" w:rsidRDefault="00E10566" w:rsidP="00370DD7">
      <w:pPr>
        <w:pStyle w:val="Tekstpodstawowy"/>
        <w:widowControl w:val="0"/>
        <w:numPr>
          <w:ilvl w:val="1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6F3C56" w:rsidRPr="00FE6081">
        <w:rPr>
          <w:rFonts w:ascii="Arial" w:hAnsi="Arial" w:cs="Arial"/>
          <w:sz w:val="18"/>
          <w:szCs w:val="18"/>
        </w:rPr>
        <w:t>razie zaistnienia istotnej zmiany okolicznośc</w:t>
      </w:r>
      <w:r>
        <w:rPr>
          <w:rFonts w:ascii="Arial" w:hAnsi="Arial" w:cs="Arial"/>
          <w:sz w:val="18"/>
          <w:szCs w:val="18"/>
        </w:rPr>
        <w:t>i </w:t>
      </w:r>
      <w:r w:rsidR="006F3C56" w:rsidRPr="00FE6081">
        <w:rPr>
          <w:rFonts w:ascii="Arial" w:hAnsi="Arial" w:cs="Arial"/>
          <w:sz w:val="18"/>
          <w:szCs w:val="18"/>
        </w:rPr>
        <w:t xml:space="preserve">powodującej, że wykonanie umowy </w:t>
      </w:r>
      <w:r>
        <w:rPr>
          <w:rFonts w:ascii="Arial" w:hAnsi="Arial" w:cs="Arial"/>
          <w:sz w:val="18"/>
          <w:szCs w:val="18"/>
        </w:rPr>
        <w:t>w </w:t>
      </w:r>
      <w:r w:rsidR="006F3C56" w:rsidRPr="00FE6081">
        <w:rPr>
          <w:rFonts w:ascii="Arial" w:hAnsi="Arial" w:cs="Arial"/>
          <w:sz w:val="18"/>
          <w:szCs w:val="18"/>
        </w:rPr>
        <w:t xml:space="preserve">ocenie Zamawiającego </w:t>
      </w:r>
      <w:r w:rsidR="006F3C56" w:rsidRPr="001F4C65">
        <w:rPr>
          <w:rFonts w:ascii="Arial" w:hAnsi="Arial" w:cs="Arial"/>
          <w:sz w:val="18"/>
          <w:szCs w:val="18"/>
        </w:rPr>
        <w:t xml:space="preserve">nie leży </w:t>
      </w:r>
      <w:r>
        <w:rPr>
          <w:rFonts w:ascii="Arial" w:hAnsi="Arial" w:cs="Arial"/>
          <w:sz w:val="18"/>
          <w:szCs w:val="18"/>
        </w:rPr>
        <w:t>w </w:t>
      </w:r>
      <w:r w:rsidR="006F3C56" w:rsidRPr="001F4C65">
        <w:rPr>
          <w:rFonts w:ascii="Arial" w:hAnsi="Arial" w:cs="Arial"/>
          <w:sz w:val="18"/>
          <w:szCs w:val="18"/>
        </w:rPr>
        <w:t xml:space="preserve">interesie publicznym, czego nie można było przewidzieć </w:t>
      </w:r>
      <w:r>
        <w:rPr>
          <w:rFonts w:ascii="Arial" w:hAnsi="Arial" w:cs="Arial"/>
          <w:sz w:val="18"/>
          <w:szCs w:val="18"/>
        </w:rPr>
        <w:t>w </w:t>
      </w:r>
      <w:r w:rsidR="006F3C56" w:rsidRPr="001F4C65">
        <w:rPr>
          <w:rFonts w:ascii="Arial" w:hAnsi="Arial" w:cs="Arial"/>
          <w:sz w:val="18"/>
          <w:szCs w:val="18"/>
        </w:rPr>
        <w:t>chwil</w:t>
      </w:r>
      <w:r>
        <w:rPr>
          <w:rFonts w:ascii="Arial" w:hAnsi="Arial" w:cs="Arial"/>
          <w:sz w:val="18"/>
          <w:szCs w:val="18"/>
        </w:rPr>
        <w:t>i </w:t>
      </w:r>
      <w:r w:rsidR="006F3C56" w:rsidRPr="001F4C65">
        <w:rPr>
          <w:rFonts w:ascii="Arial" w:hAnsi="Arial" w:cs="Arial"/>
          <w:sz w:val="18"/>
          <w:szCs w:val="18"/>
        </w:rPr>
        <w:t xml:space="preserve">zawarcia </w:t>
      </w:r>
      <w:r w:rsidR="0030252B">
        <w:rPr>
          <w:rFonts w:ascii="Arial" w:hAnsi="Arial" w:cs="Arial"/>
          <w:sz w:val="18"/>
          <w:szCs w:val="18"/>
        </w:rPr>
        <w:t>u</w:t>
      </w:r>
      <w:r w:rsidR="006F3C56" w:rsidRPr="001F4C65">
        <w:rPr>
          <w:rFonts w:ascii="Arial" w:hAnsi="Arial" w:cs="Arial"/>
          <w:sz w:val="18"/>
          <w:szCs w:val="18"/>
        </w:rPr>
        <w:t>mowy.</w:t>
      </w:r>
    </w:p>
    <w:p w:rsidR="006F3C56" w:rsidRPr="0096611A" w:rsidRDefault="00E10566" w:rsidP="00087DE9">
      <w:pPr>
        <w:pStyle w:val="Tekstpodstawowy"/>
        <w:widowControl w:val="0"/>
        <w:numPr>
          <w:ilvl w:val="0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6F3C56" w:rsidRPr="0096611A">
        <w:rPr>
          <w:rFonts w:ascii="Arial" w:hAnsi="Arial" w:cs="Arial"/>
          <w:sz w:val="18"/>
          <w:szCs w:val="18"/>
        </w:rPr>
        <w:t>przypadku</w:t>
      </w:r>
      <w:r w:rsidR="00566ACE">
        <w:rPr>
          <w:rFonts w:ascii="Arial" w:hAnsi="Arial" w:cs="Arial"/>
          <w:sz w:val="18"/>
          <w:szCs w:val="18"/>
        </w:rPr>
        <w:t>,</w:t>
      </w:r>
      <w:r w:rsidR="006F3C56" w:rsidRPr="0096611A">
        <w:rPr>
          <w:rFonts w:ascii="Arial" w:hAnsi="Arial" w:cs="Arial"/>
          <w:sz w:val="18"/>
          <w:szCs w:val="18"/>
        </w:rPr>
        <w:t xml:space="preserve"> gdy Wykonawca pozostaje </w:t>
      </w:r>
      <w:r>
        <w:rPr>
          <w:rFonts w:ascii="Arial" w:hAnsi="Arial" w:cs="Arial"/>
          <w:sz w:val="18"/>
          <w:szCs w:val="18"/>
        </w:rPr>
        <w:t>w </w:t>
      </w:r>
      <w:r w:rsidR="006F3C56" w:rsidRPr="0096611A">
        <w:rPr>
          <w:rFonts w:ascii="Arial" w:hAnsi="Arial" w:cs="Arial"/>
          <w:sz w:val="18"/>
          <w:szCs w:val="18"/>
        </w:rPr>
        <w:t>opóźnieniu pow</w:t>
      </w:r>
      <w:r w:rsidR="003D3CEA">
        <w:rPr>
          <w:rFonts w:ascii="Arial" w:hAnsi="Arial" w:cs="Arial"/>
          <w:sz w:val="18"/>
          <w:szCs w:val="18"/>
        </w:rPr>
        <w:t>yżej 14 dn</w:t>
      </w:r>
      <w:r>
        <w:rPr>
          <w:rFonts w:ascii="Arial" w:hAnsi="Arial" w:cs="Arial"/>
          <w:sz w:val="18"/>
          <w:szCs w:val="18"/>
        </w:rPr>
        <w:t>i </w:t>
      </w:r>
      <w:r w:rsidR="003D3CEA">
        <w:rPr>
          <w:rFonts w:ascii="Arial" w:hAnsi="Arial" w:cs="Arial"/>
          <w:sz w:val="18"/>
          <w:szCs w:val="18"/>
        </w:rPr>
        <w:t xml:space="preserve">co do terminu określonego </w:t>
      </w:r>
      <w:r>
        <w:rPr>
          <w:rFonts w:ascii="Arial" w:hAnsi="Arial" w:cs="Arial"/>
          <w:sz w:val="18"/>
          <w:szCs w:val="18"/>
        </w:rPr>
        <w:t>w </w:t>
      </w:r>
      <w:r w:rsidR="003D3CEA" w:rsidRPr="003D3CEA">
        <w:rPr>
          <w:rFonts w:ascii="Arial" w:hAnsi="Arial" w:cs="Arial"/>
          <w:bCs/>
          <w:sz w:val="18"/>
          <w:szCs w:val="18"/>
        </w:rPr>
        <w:t>§ 5</w:t>
      </w:r>
      <w:r w:rsidR="003D3CEA">
        <w:rPr>
          <w:rFonts w:ascii="Arial" w:hAnsi="Arial" w:cs="Arial"/>
          <w:b/>
          <w:bCs/>
          <w:sz w:val="18"/>
          <w:szCs w:val="18"/>
        </w:rPr>
        <w:t xml:space="preserve"> </w:t>
      </w:r>
      <w:r w:rsidR="003D3CEA" w:rsidRPr="003D3CEA">
        <w:rPr>
          <w:rFonts w:ascii="Arial" w:hAnsi="Arial" w:cs="Arial"/>
          <w:bCs/>
          <w:sz w:val="18"/>
          <w:szCs w:val="18"/>
        </w:rPr>
        <w:t>ust. 1</w:t>
      </w:r>
      <w:r w:rsidR="006F3C56" w:rsidRPr="0096611A">
        <w:rPr>
          <w:rFonts w:ascii="Arial" w:hAnsi="Arial" w:cs="Arial"/>
          <w:sz w:val="18"/>
          <w:szCs w:val="18"/>
        </w:rPr>
        <w:t xml:space="preserve">, Zamawiający może odstąpić od </w:t>
      </w:r>
      <w:r w:rsidR="00566ACE">
        <w:rPr>
          <w:rFonts w:ascii="Arial" w:hAnsi="Arial" w:cs="Arial"/>
          <w:sz w:val="18"/>
          <w:szCs w:val="18"/>
        </w:rPr>
        <w:t>u</w:t>
      </w:r>
      <w:r w:rsidR="006F3C56" w:rsidRPr="0096611A">
        <w:rPr>
          <w:rFonts w:ascii="Arial" w:hAnsi="Arial" w:cs="Arial"/>
          <w:sz w:val="18"/>
          <w:szCs w:val="18"/>
        </w:rPr>
        <w:t>mowy ze skutkiem natychmiastowym</w:t>
      </w:r>
      <w:r w:rsidR="003D3CEA">
        <w:rPr>
          <w:rFonts w:ascii="Arial" w:hAnsi="Arial" w:cs="Arial"/>
          <w:sz w:val="18"/>
          <w:szCs w:val="18"/>
        </w:rPr>
        <w:t>, a </w:t>
      </w:r>
      <w:r w:rsidR="006F3C56" w:rsidRPr="0096611A">
        <w:rPr>
          <w:rFonts w:ascii="Arial" w:hAnsi="Arial" w:cs="Arial"/>
          <w:sz w:val="18"/>
          <w:szCs w:val="18"/>
        </w:rPr>
        <w:t>Wykonawca</w:t>
      </w:r>
      <w:r w:rsidR="008A4EE3">
        <w:rPr>
          <w:rFonts w:ascii="Arial" w:hAnsi="Arial" w:cs="Arial"/>
          <w:sz w:val="18"/>
          <w:szCs w:val="18"/>
        </w:rPr>
        <w:t xml:space="preserve"> zrzeka się wszelkich roszczeń finansowych z tego tytułu względem Zamawiającego.</w:t>
      </w:r>
    </w:p>
    <w:p w:rsidR="006F3C56" w:rsidRPr="0096611A" w:rsidRDefault="006F3C56" w:rsidP="00087DE9">
      <w:pPr>
        <w:pStyle w:val="Tekstpodstawowy"/>
        <w:widowControl w:val="0"/>
        <w:numPr>
          <w:ilvl w:val="0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Wykonawca może wypowiedzieć umowę ze skutkiem natychmiastowym, jeżeli:</w:t>
      </w:r>
    </w:p>
    <w:p w:rsidR="006F3C56" w:rsidRPr="0096611A" w:rsidRDefault="006F3C56" w:rsidP="00087DE9">
      <w:pPr>
        <w:pStyle w:val="Tekstpodstawowy"/>
        <w:widowControl w:val="0"/>
        <w:numPr>
          <w:ilvl w:val="1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 xml:space="preserve">Zamawiający będzie </w:t>
      </w:r>
      <w:r w:rsidR="00E10566">
        <w:rPr>
          <w:rFonts w:ascii="Arial" w:hAnsi="Arial" w:cs="Arial"/>
          <w:sz w:val="18"/>
          <w:szCs w:val="18"/>
        </w:rPr>
        <w:t>w </w:t>
      </w:r>
      <w:r w:rsidRPr="0096611A">
        <w:rPr>
          <w:rFonts w:ascii="Arial" w:hAnsi="Arial" w:cs="Arial"/>
          <w:sz w:val="18"/>
          <w:szCs w:val="18"/>
        </w:rPr>
        <w:t xml:space="preserve">zwłoce 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wypłaceniem należnośc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 xml:space="preserve">na podstawie prawidłowo wystawionych faktur </w:t>
      </w:r>
      <w:r w:rsidR="00E10566">
        <w:rPr>
          <w:rFonts w:ascii="Arial" w:hAnsi="Arial" w:cs="Arial"/>
          <w:sz w:val="18"/>
          <w:szCs w:val="18"/>
        </w:rPr>
        <w:lastRenderedPageBreak/>
        <w:t>w </w:t>
      </w:r>
      <w:r w:rsidRPr="0096611A">
        <w:rPr>
          <w:rFonts w:ascii="Arial" w:hAnsi="Arial" w:cs="Arial"/>
          <w:sz w:val="18"/>
          <w:szCs w:val="18"/>
        </w:rPr>
        <w:t xml:space="preserve">okresie dłuższym niż 30 dni, a pomimo pisemnego wezwania Wykonawcy do zapłaty 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wyznaczeniem dodatkowego terminu płatności, wezwanie pozostanie bezskuteczne.</w:t>
      </w:r>
    </w:p>
    <w:p w:rsidR="007A47AC" w:rsidRPr="007A47AC" w:rsidRDefault="00566ACE" w:rsidP="007A47AC">
      <w:pPr>
        <w:pStyle w:val="Tekstpodstawowy"/>
        <w:widowControl w:val="0"/>
        <w:numPr>
          <w:ilvl w:val="0"/>
          <w:numId w:val="8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Wypowiedzenie</w:t>
      </w:r>
      <w:r w:rsidR="00E66E13" w:rsidRPr="0096611A">
        <w:rPr>
          <w:rFonts w:ascii="Arial" w:hAnsi="Arial" w:cs="Arial"/>
          <w:sz w:val="18"/>
          <w:szCs w:val="18"/>
        </w:rPr>
        <w:t xml:space="preserve"> </w:t>
      </w:r>
      <w:r w:rsidR="00E10566">
        <w:rPr>
          <w:rFonts w:ascii="Arial" w:hAnsi="Arial" w:cs="Arial"/>
          <w:sz w:val="18"/>
          <w:szCs w:val="18"/>
        </w:rPr>
        <w:t>i </w:t>
      </w:r>
      <w:r w:rsidR="006F3C56" w:rsidRPr="0096611A">
        <w:rPr>
          <w:rFonts w:ascii="Arial" w:hAnsi="Arial" w:cs="Arial"/>
          <w:sz w:val="18"/>
          <w:szCs w:val="18"/>
        </w:rPr>
        <w:t xml:space="preserve">odstąpienie od umowy będzie skuteczne </w:t>
      </w:r>
      <w:r w:rsidR="00E10566">
        <w:rPr>
          <w:rFonts w:ascii="Arial" w:hAnsi="Arial" w:cs="Arial"/>
          <w:sz w:val="18"/>
          <w:szCs w:val="18"/>
        </w:rPr>
        <w:t>z </w:t>
      </w:r>
      <w:r w:rsidR="006F3C56" w:rsidRPr="0096611A">
        <w:rPr>
          <w:rFonts w:ascii="Arial" w:hAnsi="Arial" w:cs="Arial"/>
          <w:sz w:val="18"/>
          <w:szCs w:val="18"/>
        </w:rPr>
        <w:t xml:space="preserve">dniem doręczenia drugiej Stronie zawiadomienia </w:t>
      </w:r>
      <w:r w:rsidR="00E10566">
        <w:rPr>
          <w:rFonts w:ascii="Arial" w:hAnsi="Arial" w:cs="Arial"/>
          <w:sz w:val="18"/>
          <w:szCs w:val="18"/>
        </w:rPr>
        <w:t>w </w:t>
      </w:r>
      <w:r w:rsidR="006F3C56" w:rsidRPr="0096611A">
        <w:rPr>
          <w:rFonts w:ascii="Arial" w:hAnsi="Arial" w:cs="Arial"/>
          <w:sz w:val="18"/>
          <w:szCs w:val="18"/>
        </w:rPr>
        <w:t>tym przedmiocie</w:t>
      </w:r>
      <w:r w:rsidR="00E66E13" w:rsidRPr="00E66E13">
        <w:rPr>
          <w:rFonts w:ascii="Arial" w:hAnsi="Arial" w:cs="Arial"/>
          <w:sz w:val="18"/>
          <w:szCs w:val="18"/>
        </w:rPr>
        <w:t xml:space="preserve"> </w:t>
      </w:r>
      <w:r w:rsidR="00E66E13">
        <w:rPr>
          <w:rFonts w:ascii="Arial" w:hAnsi="Arial" w:cs="Arial"/>
          <w:sz w:val="18"/>
          <w:szCs w:val="18"/>
        </w:rPr>
        <w:t>w </w:t>
      </w:r>
      <w:r w:rsidR="00E66E13" w:rsidRPr="0096611A">
        <w:rPr>
          <w:rFonts w:ascii="Arial" w:hAnsi="Arial" w:cs="Arial"/>
          <w:sz w:val="18"/>
          <w:szCs w:val="18"/>
        </w:rPr>
        <w:t>formie pisemnej</w:t>
      </w:r>
      <w:r w:rsidR="006F3C56" w:rsidRPr="0096611A">
        <w:rPr>
          <w:rFonts w:ascii="Arial" w:hAnsi="Arial" w:cs="Arial"/>
          <w:sz w:val="18"/>
          <w:szCs w:val="18"/>
        </w:rPr>
        <w:t xml:space="preserve">. </w:t>
      </w:r>
      <w:r w:rsidR="00E66E13">
        <w:rPr>
          <w:rFonts w:ascii="Arial" w:hAnsi="Arial" w:cs="Arial"/>
          <w:sz w:val="18"/>
          <w:szCs w:val="18"/>
        </w:rPr>
        <w:t>p</w:t>
      </w:r>
      <w:r w:rsidR="006F3C56" w:rsidRPr="0096611A">
        <w:rPr>
          <w:rFonts w:ascii="Arial" w:hAnsi="Arial" w:cs="Arial"/>
          <w:sz w:val="18"/>
          <w:szCs w:val="18"/>
        </w:rPr>
        <w:t>od rygorem nieważnośc</w:t>
      </w:r>
      <w:r w:rsidR="00E10566">
        <w:rPr>
          <w:rFonts w:ascii="Arial" w:hAnsi="Arial" w:cs="Arial"/>
          <w:sz w:val="18"/>
          <w:szCs w:val="18"/>
        </w:rPr>
        <w:t>i </w:t>
      </w:r>
      <w:r w:rsidR="00E66E13">
        <w:rPr>
          <w:rFonts w:ascii="Arial" w:hAnsi="Arial" w:cs="Arial"/>
          <w:sz w:val="18"/>
          <w:szCs w:val="18"/>
        </w:rPr>
        <w:t xml:space="preserve">zawierające </w:t>
      </w:r>
      <w:r w:rsidR="006F3C56" w:rsidRPr="0096611A">
        <w:rPr>
          <w:rFonts w:ascii="Arial" w:hAnsi="Arial" w:cs="Arial"/>
          <w:sz w:val="18"/>
          <w:szCs w:val="18"/>
        </w:rPr>
        <w:t xml:space="preserve">uzasadnienie faktyczne </w:t>
      </w:r>
      <w:r w:rsidR="00E66E13">
        <w:rPr>
          <w:rFonts w:ascii="Arial" w:hAnsi="Arial" w:cs="Arial"/>
          <w:sz w:val="18"/>
          <w:szCs w:val="18"/>
        </w:rPr>
        <w:t>i</w:t>
      </w:r>
      <w:r w:rsidR="006F3C56" w:rsidRPr="0096611A">
        <w:rPr>
          <w:rFonts w:ascii="Arial" w:hAnsi="Arial" w:cs="Arial"/>
          <w:sz w:val="18"/>
          <w:szCs w:val="18"/>
        </w:rPr>
        <w:t xml:space="preserve"> prawne.</w:t>
      </w:r>
    </w:p>
    <w:p w:rsidR="006F3C56" w:rsidRPr="00F2184A" w:rsidRDefault="007A47AC" w:rsidP="00F2184A">
      <w:pPr>
        <w:pStyle w:val="TekstpodstawowyF2"/>
        <w:numPr>
          <w:ilvl w:val="0"/>
          <w:numId w:val="8"/>
        </w:numPr>
        <w:tabs>
          <w:tab w:val="num" w:pos="507"/>
        </w:tabs>
        <w:jc w:val="both"/>
        <w:rPr>
          <w:rFonts w:ascii="Arial" w:hAnsi="Arial" w:cs="Arial"/>
          <w:sz w:val="18"/>
          <w:szCs w:val="18"/>
        </w:rPr>
      </w:pPr>
      <w:r w:rsidRPr="00F2184A">
        <w:rPr>
          <w:rFonts w:ascii="Arial" w:hAnsi="Arial" w:cs="Arial"/>
          <w:sz w:val="18"/>
          <w:szCs w:val="18"/>
        </w:rPr>
        <w:t>Prawo odstąpienia od umowy Zamawiający może zrealizować w terminie 30 dni od zaistnienia przesłanki określonej w  ust. 3</w:t>
      </w:r>
      <w:r w:rsidR="006F0C37" w:rsidRPr="006F0C37">
        <w:rPr>
          <w:rFonts w:ascii="Arial" w:hAnsi="Arial" w:cs="Arial"/>
          <w:sz w:val="18"/>
          <w:szCs w:val="18"/>
        </w:rPr>
        <w:t>.</w:t>
      </w:r>
    </w:p>
    <w:p w:rsidR="00282632" w:rsidRPr="004720FB" w:rsidRDefault="00282632" w:rsidP="005D60B2">
      <w:pPr>
        <w:autoSpaceDE w:val="0"/>
        <w:autoSpaceDN w:val="0"/>
        <w:spacing w:before="120"/>
        <w:jc w:val="center"/>
        <w:rPr>
          <w:rFonts w:ascii="Verdana" w:hAnsi="Verdana" w:cs="Arial"/>
          <w:b/>
          <w:bCs/>
          <w:sz w:val="20"/>
          <w:szCs w:val="20"/>
          <w:highlight w:val="yellow"/>
        </w:rPr>
      </w:pPr>
    </w:p>
    <w:p w:rsidR="006F3C56" w:rsidRPr="0096611A" w:rsidRDefault="006F3C56" w:rsidP="00945E9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6611A">
        <w:rPr>
          <w:rFonts w:ascii="Arial" w:hAnsi="Arial" w:cs="Arial"/>
          <w:b/>
          <w:bCs/>
          <w:sz w:val="18"/>
          <w:szCs w:val="18"/>
        </w:rPr>
        <w:t>§ 11. Współpraca</w:t>
      </w:r>
    </w:p>
    <w:p w:rsidR="006F3C56" w:rsidRPr="0096611A" w:rsidRDefault="006F3C56" w:rsidP="00087DE9">
      <w:pPr>
        <w:pStyle w:val="Tekstpodstawowy"/>
        <w:widowControl w:val="0"/>
        <w:numPr>
          <w:ilvl w:val="0"/>
          <w:numId w:val="12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Strony ustalają następujące osoby celem realizacj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>przedmiotu umowy:</w:t>
      </w:r>
    </w:p>
    <w:p w:rsidR="006F3C56" w:rsidRPr="0096611A" w:rsidRDefault="006F3C56" w:rsidP="00087DE9">
      <w:pPr>
        <w:pStyle w:val="Tekstpodstawowy"/>
        <w:widowControl w:val="0"/>
        <w:numPr>
          <w:ilvl w:val="0"/>
          <w:numId w:val="1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ze strony Zamawiającego:</w:t>
      </w:r>
    </w:p>
    <w:p w:rsidR="00315442" w:rsidRPr="0096611A" w:rsidRDefault="005C543E" w:rsidP="00315442">
      <w:pPr>
        <w:pStyle w:val="Tekstpodstawowy3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="00315442">
        <w:rPr>
          <w:rFonts w:ascii="Arial" w:hAnsi="Arial" w:cs="Arial"/>
          <w:sz w:val="18"/>
          <w:szCs w:val="18"/>
        </w:rPr>
        <w:t>,</w:t>
      </w:r>
    </w:p>
    <w:p w:rsidR="00E72B1D" w:rsidRDefault="005C543E" w:rsidP="006C2947">
      <w:pPr>
        <w:pStyle w:val="Tekstpodstawowy3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="00E72B1D">
        <w:rPr>
          <w:rFonts w:ascii="Arial" w:hAnsi="Arial" w:cs="Arial"/>
          <w:sz w:val="18"/>
          <w:szCs w:val="18"/>
        </w:rPr>
        <w:t>,</w:t>
      </w:r>
    </w:p>
    <w:p w:rsidR="00B67B00" w:rsidRDefault="00B67B00" w:rsidP="006C2947">
      <w:pPr>
        <w:pStyle w:val="Tekstpodstawowy3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………………...……,</w:t>
      </w:r>
    </w:p>
    <w:p w:rsidR="006F3C56" w:rsidRPr="0096611A" w:rsidRDefault="006F3C56" w:rsidP="00087DE9">
      <w:pPr>
        <w:pStyle w:val="Tekstpodstawowy"/>
        <w:widowControl w:val="0"/>
        <w:numPr>
          <w:ilvl w:val="0"/>
          <w:numId w:val="14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ze strony Wykonawcy:</w:t>
      </w:r>
    </w:p>
    <w:p w:rsidR="00810113" w:rsidRPr="00810113" w:rsidRDefault="005C543E" w:rsidP="00810113">
      <w:pPr>
        <w:pStyle w:val="Tekstpodstawowy3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</w:t>
      </w:r>
    </w:p>
    <w:p w:rsidR="006F3C56" w:rsidRPr="0096611A" w:rsidRDefault="006F3C56" w:rsidP="0096611A">
      <w:pPr>
        <w:pStyle w:val="Tekstpodstawowy3"/>
        <w:ind w:left="1800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 xml:space="preserve"> </w:t>
      </w:r>
    </w:p>
    <w:p w:rsidR="006F3C56" w:rsidRPr="0096611A" w:rsidRDefault="006F3C56" w:rsidP="00087DE9">
      <w:pPr>
        <w:pStyle w:val="Tekstpodstawowy"/>
        <w:widowControl w:val="0"/>
        <w:numPr>
          <w:ilvl w:val="0"/>
          <w:numId w:val="12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Zmiana danych kontaktowych nie stanow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 xml:space="preserve">zmiany </w:t>
      </w:r>
      <w:r w:rsidR="00566ACE">
        <w:rPr>
          <w:rFonts w:ascii="Arial" w:hAnsi="Arial" w:cs="Arial"/>
          <w:sz w:val="18"/>
          <w:szCs w:val="18"/>
        </w:rPr>
        <w:t>u</w:t>
      </w:r>
      <w:r w:rsidRPr="0096611A">
        <w:rPr>
          <w:rFonts w:ascii="Arial" w:hAnsi="Arial" w:cs="Arial"/>
          <w:sz w:val="18"/>
          <w:szCs w:val="18"/>
        </w:rPr>
        <w:t xml:space="preserve">mowy 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>nie wymaga formy aneksu.</w:t>
      </w:r>
    </w:p>
    <w:p w:rsidR="006F3C56" w:rsidRPr="0096611A" w:rsidRDefault="006F3C56" w:rsidP="00F25AB6">
      <w:pPr>
        <w:spacing w:before="120"/>
        <w:rPr>
          <w:rFonts w:ascii="Verdana" w:hAnsi="Verdana" w:cs="Arial"/>
          <w:bCs/>
          <w:sz w:val="20"/>
          <w:szCs w:val="20"/>
        </w:rPr>
      </w:pPr>
    </w:p>
    <w:p w:rsidR="00B67B00" w:rsidRPr="00C10427" w:rsidRDefault="00B67B00" w:rsidP="00B67B00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  <w:r w:rsidRPr="00C10427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Zmiany umowy</w:t>
      </w:r>
    </w:p>
    <w:p w:rsidR="00B67B00" w:rsidRPr="00C10427" w:rsidRDefault="00B67B00" w:rsidP="00B67B00">
      <w:pPr>
        <w:pStyle w:val="Akapitzlist"/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 xml:space="preserve">Zamawiający zgodnie 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 xml:space="preserve">art. 144 ustawy Prawo zamówień publicznych </w:t>
      </w:r>
      <w:r w:rsidRPr="00C10427">
        <w:rPr>
          <w:rFonts w:ascii="Arial" w:hAnsi="Arial" w:cs="Arial"/>
          <w:kern w:val="2"/>
          <w:sz w:val="18"/>
          <w:szCs w:val="18"/>
          <w:lang w:bidi="hi-IN"/>
        </w:rPr>
        <w:t xml:space="preserve"> </w:t>
      </w:r>
      <w:r w:rsidRPr="00C10427">
        <w:rPr>
          <w:rFonts w:ascii="Arial" w:hAnsi="Arial" w:cs="Arial"/>
          <w:sz w:val="18"/>
          <w:szCs w:val="18"/>
        </w:rPr>
        <w:t xml:space="preserve">przewiduje możliwość dokonania istotnych zmian postanowień zawartej umowy 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stosunku do treśc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 xml:space="preserve">oferty, na podstawie której dokonano wyboru Wykonawcy, 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 xml:space="preserve">przypadku wystąpienia co najmniej jednej 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niżej wymienionych okoliczności:</w:t>
      </w:r>
    </w:p>
    <w:p w:rsidR="00B67B00" w:rsidRPr="00C10427" w:rsidRDefault="00B67B00" w:rsidP="00B67B0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zmiany stawk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podatku od towaró</w:t>
      </w:r>
      <w:r w:rsidR="00E10566">
        <w:rPr>
          <w:rFonts w:ascii="Arial" w:hAnsi="Arial" w:cs="Arial"/>
          <w:sz w:val="18"/>
          <w:szCs w:val="18"/>
        </w:rPr>
        <w:t>w i </w:t>
      </w:r>
      <w:r w:rsidRPr="00C10427">
        <w:rPr>
          <w:rFonts w:ascii="Arial" w:hAnsi="Arial" w:cs="Arial"/>
          <w:sz w:val="18"/>
          <w:szCs w:val="18"/>
        </w:rPr>
        <w:t>usług,</w:t>
      </w:r>
    </w:p>
    <w:p w:rsidR="00B67B00" w:rsidRPr="00C10427" w:rsidRDefault="00B67B00" w:rsidP="00B67B0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wysokośc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minimalnego wynagrodzenia za pracę albo wysokośc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minimalnej stawk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godzinowej, ustalonych na podstawie przepisó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 xml:space="preserve">ustawy 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dnia 10 października 2002 r. o minimalnym wynagrodzeniu za pracę</w:t>
      </w:r>
      <w:r w:rsidR="005D1506">
        <w:rPr>
          <w:rFonts w:ascii="Arial" w:hAnsi="Arial" w:cs="Arial"/>
          <w:sz w:val="18"/>
          <w:szCs w:val="18"/>
        </w:rPr>
        <w:t xml:space="preserve"> ( t.j. Dz. U. z 2018 r. poz. 2177)</w:t>
      </w:r>
      <w:r w:rsidRPr="00C10427">
        <w:rPr>
          <w:rFonts w:ascii="Arial" w:hAnsi="Arial" w:cs="Arial"/>
          <w:sz w:val="18"/>
          <w:szCs w:val="18"/>
        </w:rPr>
        <w:t>,</w:t>
      </w:r>
    </w:p>
    <w:p w:rsidR="00B67B00" w:rsidRPr="00C10427" w:rsidRDefault="00B67B00" w:rsidP="00B67B0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zasad podlegania ubezpieczeniom społecznym lub ubezpieczeniu zdrowotnemu lub wysokośc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stawk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składk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na ubezpieczenia społeczne lub zdrowotne</w:t>
      </w:r>
    </w:p>
    <w:p w:rsidR="00B67B00" w:rsidRPr="00C10427" w:rsidRDefault="00B67B00" w:rsidP="00B67B00">
      <w:pPr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- jeżel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zmiany te będą miały wpły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na koszty wykonania zamówienia prze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Wykonawcę</w:t>
      </w:r>
      <w:r w:rsidR="00566ACE">
        <w:rPr>
          <w:rFonts w:ascii="Arial" w:hAnsi="Arial" w:cs="Arial"/>
          <w:sz w:val="18"/>
          <w:szCs w:val="18"/>
        </w:rPr>
        <w:t>,</w:t>
      </w:r>
      <w:r w:rsidRPr="00C10427">
        <w:rPr>
          <w:rFonts w:ascii="Arial" w:hAnsi="Arial" w:cs="Arial"/>
          <w:sz w:val="18"/>
          <w:szCs w:val="18"/>
        </w:rPr>
        <w:t xml:space="preserve"> a Wykonawca złoży nie później niż 30 dn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 xml:space="preserve">od dnia wejścia 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życie przepisó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dokonujących tych zmian, wniosek o dokonanie zmiany treśc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umowy ora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należycie udokumentuje, że wprowadzone zmiany maja wpły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na koszty realizacj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>umowy prze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Wykonawcę.</w:t>
      </w:r>
    </w:p>
    <w:p w:rsidR="00B67B00" w:rsidRPr="00C10427" w:rsidRDefault="00B67B00" w:rsidP="00B67B00">
      <w:pPr>
        <w:pStyle w:val="Akapitzlist"/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Nie stanow</w:t>
      </w:r>
      <w:r w:rsidR="00E10566">
        <w:rPr>
          <w:rFonts w:ascii="Arial" w:hAnsi="Arial" w:cs="Arial"/>
          <w:sz w:val="18"/>
          <w:szCs w:val="18"/>
        </w:rPr>
        <w:t>i </w:t>
      </w:r>
      <w:r w:rsidRPr="00C10427">
        <w:rPr>
          <w:rFonts w:ascii="Arial" w:hAnsi="Arial" w:cs="Arial"/>
          <w:sz w:val="18"/>
          <w:szCs w:val="18"/>
        </w:rPr>
        <w:t xml:space="preserve">zmiany umowy 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 xml:space="preserve">rozumieniu art. 144 ustawy Prawo zamówień publicznych 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szczególności:</w:t>
      </w:r>
    </w:p>
    <w:p w:rsidR="00B67B00" w:rsidRPr="00C10427" w:rsidRDefault="00B67B00" w:rsidP="00B67B00">
      <w:pPr>
        <w:pStyle w:val="Akapitzlist"/>
        <w:numPr>
          <w:ilvl w:val="1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 xml:space="preserve">zmiana danych związanych </w:t>
      </w:r>
      <w:r w:rsidR="00E10566">
        <w:rPr>
          <w:rFonts w:ascii="Arial" w:hAnsi="Arial" w:cs="Arial"/>
          <w:sz w:val="18"/>
          <w:szCs w:val="18"/>
        </w:rPr>
        <w:t>z </w:t>
      </w:r>
      <w:r w:rsidRPr="00C10427">
        <w:rPr>
          <w:rFonts w:ascii="Arial" w:hAnsi="Arial" w:cs="Arial"/>
          <w:sz w:val="18"/>
          <w:szCs w:val="18"/>
        </w:rPr>
        <w:t>obsługą administracyjno-organizacyjną umowy (np. zmiana numeru rachunku bankowego),</w:t>
      </w:r>
    </w:p>
    <w:p w:rsidR="00B67B00" w:rsidRPr="00C10427" w:rsidRDefault="00B67B00" w:rsidP="00B67B00">
      <w:pPr>
        <w:pStyle w:val="Akapitzlist"/>
        <w:numPr>
          <w:ilvl w:val="1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zmiany danych teleadresowych,</w:t>
      </w:r>
    </w:p>
    <w:p w:rsidR="00B67B00" w:rsidRPr="00C10427" w:rsidRDefault="00B67B00" w:rsidP="00B67B00">
      <w:pPr>
        <w:pStyle w:val="Akapitzlist"/>
        <w:numPr>
          <w:ilvl w:val="1"/>
          <w:numId w:val="39"/>
        </w:numPr>
        <w:spacing w:before="120" w:after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C10427">
        <w:rPr>
          <w:rFonts w:ascii="Arial" w:hAnsi="Arial" w:cs="Arial"/>
          <w:sz w:val="18"/>
          <w:szCs w:val="18"/>
        </w:rPr>
        <w:t>zmiany osób wskazanych do kontaktó</w:t>
      </w:r>
      <w:r w:rsidR="00E10566">
        <w:rPr>
          <w:rFonts w:ascii="Arial" w:hAnsi="Arial" w:cs="Arial"/>
          <w:sz w:val="18"/>
          <w:szCs w:val="18"/>
        </w:rPr>
        <w:t>w </w:t>
      </w:r>
      <w:r w:rsidRPr="00C10427">
        <w:rPr>
          <w:rFonts w:ascii="Arial" w:hAnsi="Arial" w:cs="Arial"/>
          <w:sz w:val="18"/>
          <w:szCs w:val="18"/>
        </w:rPr>
        <w:t>między Stronami.</w:t>
      </w:r>
    </w:p>
    <w:p w:rsidR="00B67B00" w:rsidRPr="0096611A" w:rsidRDefault="00B67B00" w:rsidP="00B67B00">
      <w:pPr>
        <w:spacing w:before="120"/>
        <w:rPr>
          <w:rFonts w:ascii="Verdana" w:hAnsi="Verdana" w:cs="Arial"/>
          <w:bCs/>
          <w:sz w:val="20"/>
          <w:szCs w:val="20"/>
        </w:rPr>
      </w:pPr>
    </w:p>
    <w:p w:rsidR="00B67B00" w:rsidRPr="0096611A" w:rsidRDefault="00B67B00" w:rsidP="00B67B0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§13</w:t>
      </w:r>
      <w:r w:rsidRPr="0096611A">
        <w:rPr>
          <w:rFonts w:ascii="Arial" w:hAnsi="Arial" w:cs="Arial"/>
          <w:b/>
          <w:bCs/>
          <w:sz w:val="18"/>
          <w:szCs w:val="18"/>
        </w:rPr>
        <w:t>. Klauzule poufności</w:t>
      </w:r>
    </w:p>
    <w:p w:rsidR="00B67B00" w:rsidRPr="0096611A" w:rsidRDefault="00B67B00" w:rsidP="00B67B00">
      <w:pPr>
        <w:pStyle w:val="Tekstpodstawowy"/>
        <w:widowControl w:val="0"/>
        <w:numPr>
          <w:ilvl w:val="0"/>
          <w:numId w:val="10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 xml:space="preserve">Strony zobowiązują się wzajemnie do zachowania </w:t>
      </w:r>
      <w:r w:rsidR="00E10566">
        <w:rPr>
          <w:rFonts w:ascii="Arial" w:hAnsi="Arial" w:cs="Arial"/>
          <w:sz w:val="18"/>
          <w:szCs w:val="18"/>
        </w:rPr>
        <w:t>w </w:t>
      </w:r>
      <w:r w:rsidRPr="0096611A">
        <w:rPr>
          <w:rFonts w:ascii="Arial" w:hAnsi="Arial" w:cs="Arial"/>
          <w:sz w:val="18"/>
          <w:szCs w:val="18"/>
        </w:rPr>
        <w:t>poufnośc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 xml:space="preserve">wszelkich informacji, jakie uzyskały </w:t>
      </w:r>
      <w:r w:rsidR="00E10566">
        <w:rPr>
          <w:rFonts w:ascii="Arial" w:hAnsi="Arial" w:cs="Arial"/>
          <w:sz w:val="18"/>
          <w:szCs w:val="18"/>
        </w:rPr>
        <w:t>w </w:t>
      </w:r>
      <w:r w:rsidRPr="0096611A">
        <w:rPr>
          <w:rFonts w:ascii="Arial" w:hAnsi="Arial" w:cs="Arial"/>
          <w:sz w:val="18"/>
          <w:szCs w:val="18"/>
        </w:rPr>
        <w:t xml:space="preserve">związku 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wynegocjowaniem, zawarciem, wykonywaniem (wykonaniem) lub rozwiązaniem umowy, co, do których mogą powziąć podejrzenie, iż są poufnym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>informacjam</w:t>
      </w:r>
      <w:r w:rsidR="00E10566">
        <w:rPr>
          <w:rFonts w:ascii="Arial" w:hAnsi="Arial" w:cs="Arial"/>
          <w:sz w:val="18"/>
          <w:szCs w:val="18"/>
        </w:rPr>
        <w:t>i </w:t>
      </w:r>
      <w:r w:rsidRPr="0096611A">
        <w:rPr>
          <w:rFonts w:ascii="Arial" w:hAnsi="Arial" w:cs="Arial"/>
          <w:sz w:val="18"/>
          <w:szCs w:val="18"/>
        </w:rPr>
        <w:t>lub, że jako takie są traktowane prze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drugą Stronę.</w:t>
      </w:r>
    </w:p>
    <w:p w:rsidR="00B67B00" w:rsidRPr="0096611A" w:rsidRDefault="00E10566" w:rsidP="00B67B00">
      <w:pPr>
        <w:pStyle w:val="Tekstpodstawowy"/>
        <w:widowControl w:val="0"/>
        <w:numPr>
          <w:ilvl w:val="0"/>
          <w:numId w:val="10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B67B00" w:rsidRPr="0096611A">
        <w:rPr>
          <w:rFonts w:ascii="Arial" w:hAnsi="Arial" w:cs="Arial"/>
          <w:sz w:val="18"/>
          <w:szCs w:val="18"/>
        </w:rPr>
        <w:t>przypadku jakichkolwiek wątpliwości, co do charakteru danej informacji, przed jej ujawnieniem lub uczynieniem dostępną, Strona zwróc</w:t>
      </w:r>
      <w:r>
        <w:rPr>
          <w:rFonts w:ascii="Arial" w:hAnsi="Arial" w:cs="Arial"/>
          <w:sz w:val="18"/>
          <w:szCs w:val="18"/>
        </w:rPr>
        <w:t>i </w:t>
      </w:r>
      <w:r w:rsidR="00B67B00" w:rsidRPr="0096611A">
        <w:rPr>
          <w:rFonts w:ascii="Arial" w:hAnsi="Arial" w:cs="Arial"/>
          <w:sz w:val="18"/>
          <w:szCs w:val="18"/>
        </w:rPr>
        <w:t>się do drugiej Strony o wskazanie, czy informację tę ma traktować jako poufną.</w:t>
      </w:r>
    </w:p>
    <w:p w:rsidR="00B67B00" w:rsidRPr="0096611A" w:rsidRDefault="00B67B00" w:rsidP="00B67B00">
      <w:pPr>
        <w:pStyle w:val="Tekstpodstawowy"/>
        <w:widowControl w:val="0"/>
        <w:numPr>
          <w:ilvl w:val="0"/>
          <w:numId w:val="10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Każda ze Stron obowiązana jest dołożyć należytej starannośc</w:t>
      </w:r>
      <w:r w:rsidR="00E10566">
        <w:rPr>
          <w:rFonts w:ascii="Arial" w:hAnsi="Arial" w:cs="Arial"/>
          <w:sz w:val="18"/>
          <w:szCs w:val="18"/>
        </w:rPr>
        <w:t>i w </w:t>
      </w:r>
      <w:r w:rsidRPr="0096611A">
        <w:rPr>
          <w:rFonts w:ascii="Arial" w:hAnsi="Arial" w:cs="Arial"/>
          <w:sz w:val="18"/>
          <w:szCs w:val="18"/>
        </w:rPr>
        <w:t>celu przestrzegania postanowień niniejszego paragrafu prze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swoich pracownikó</w:t>
      </w:r>
      <w:r w:rsidR="00E10566">
        <w:rPr>
          <w:rFonts w:ascii="Arial" w:hAnsi="Arial" w:cs="Arial"/>
          <w:sz w:val="18"/>
          <w:szCs w:val="18"/>
        </w:rPr>
        <w:t>w </w:t>
      </w:r>
      <w:r w:rsidRPr="0096611A">
        <w:rPr>
          <w:rFonts w:ascii="Arial" w:hAnsi="Arial" w:cs="Arial"/>
          <w:sz w:val="18"/>
          <w:szCs w:val="18"/>
        </w:rPr>
        <w:t>ora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 xml:space="preserve">osoby działające na jej zlecenie lub </w:t>
      </w:r>
      <w:r w:rsidR="00E10566">
        <w:rPr>
          <w:rFonts w:ascii="Arial" w:hAnsi="Arial" w:cs="Arial"/>
          <w:sz w:val="18"/>
          <w:szCs w:val="18"/>
        </w:rPr>
        <w:t>w </w:t>
      </w:r>
      <w:r w:rsidRPr="0096611A">
        <w:rPr>
          <w:rFonts w:ascii="Arial" w:hAnsi="Arial" w:cs="Arial"/>
          <w:sz w:val="18"/>
          <w:szCs w:val="18"/>
        </w:rPr>
        <w:t>jej interesie, be</w:t>
      </w:r>
      <w:r w:rsidR="00E10566">
        <w:rPr>
          <w:rFonts w:ascii="Arial" w:hAnsi="Arial" w:cs="Arial"/>
          <w:sz w:val="18"/>
          <w:szCs w:val="18"/>
        </w:rPr>
        <w:t>z </w:t>
      </w:r>
      <w:r w:rsidRPr="0096611A">
        <w:rPr>
          <w:rFonts w:ascii="Arial" w:hAnsi="Arial" w:cs="Arial"/>
          <w:sz w:val="18"/>
          <w:szCs w:val="18"/>
        </w:rPr>
        <w:t>względu na podstawę prawną związku tych osób ze Stroną.</w:t>
      </w:r>
    </w:p>
    <w:p w:rsidR="00B67B00" w:rsidRPr="0096611A" w:rsidRDefault="00B67B00" w:rsidP="00B67B00">
      <w:pPr>
        <w:pStyle w:val="Tekstpodstawowy"/>
        <w:widowControl w:val="0"/>
        <w:numPr>
          <w:ilvl w:val="0"/>
          <w:numId w:val="10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96611A">
        <w:rPr>
          <w:rFonts w:ascii="Arial" w:hAnsi="Arial" w:cs="Arial"/>
          <w:sz w:val="18"/>
          <w:szCs w:val="18"/>
        </w:rPr>
        <w:t>Postanowienia niniejszego paragrafu obowiązują również po zrealizowaniu przedmiotu niniejszej Umowy bezterminowo.</w:t>
      </w:r>
    </w:p>
    <w:p w:rsidR="00B67B00" w:rsidRDefault="00B67B00" w:rsidP="00B67B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B4E65" w:rsidRDefault="002B4E65" w:rsidP="00F2184A">
      <w:pPr>
        <w:tabs>
          <w:tab w:val="left" w:pos="360"/>
          <w:tab w:val="left" w:pos="426"/>
        </w:tabs>
        <w:suppressAutoHyphens/>
        <w:ind w:left="426" w:hanging="426"/>
        <w:jc w:val="center"/>
        <w:rPr>
          <w:rFonts w:ascii="Arial" w:hAnsi="Arial" w:cs="Arial"/>
          <w:b/>
          <w:bCs/>
          <w:sz w:val="18"/>
          <w:szCs w:val="18"/>
        </w:rPr>
      </w:pPr>
    </w:p>
    <w:p w:rsidR="00B67B00" w:rsidRPr="005D647B" w:rsidRDefault="00B67B00" w:rsidP="00B67B0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B4E65">
        <w:rPr>
          <w:rFonts w:ascii="Arial" w:hAnsi="Arial" w:cs="Arial"/>
          <w:b/>
          <w:bCs/>
          <w:sz w:val="18"/>
          <w:szCs w:val="18"/>
        </w:rPr>
        <w:t>1</w:t>
      </w:r>
      <w:r w:rsidR="0049168D">
        <w:rPr>
          <w:rFonts w:ascii="Arial" w:hAnsi="Arial" w:cs="Arial"/>
          <w:b/>
          <w:bCs/>
          <w:sz w:val="18"/>
          <w:szCs w:val="18"/>
        </w:rPr>
        <w:t>4</w:t>
      </w:r>
      <w:r w:rsidRPr="005D647B">
        <w:rPr>
          <w:rFonts w:ascii="Arial" w:hAnsi="Arial" w:cs="Arial"/>
          <w:b/>
          <w:bCs/>
          <w:sz w:val="18"/>
          <w:szCs w:val="18"/>
        </w:rPr>
        <w:t>. Rozstrzyganie sporów</w:t>
      </w:r>
    </w:p>
    <w:p w:rsidR="00B67B00" w:rsidRDefault="00B67B00" w:rsidP="00B67B00">
      <w:pPr>
        <w:pStyle w:val="Tekstpodstawowy"/>
        <w:widowControl w:val="0"/>
        <w:numPr>
          <w:ilvl w:val="0"/>
          <w:numId w:val="11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Wszelkie </w:t>
      </w:r>
      <w:r>
        <w:rPr>
          <w:rFonts w:ascii="Arial" w:hAnsi="Arial" w:cs="Arial"/>
          <w:sz w:val="18"/>
          <w:szCs w:val="18"/>
        </w:rPr>
        <w:t xml:space="preserve">zmiany </w:t>
      </w:r>
      <w:r w:rsidR="00E10566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uzupełnienia niniejszej </w:t>
      </w:r>
      <w:r w:rsidR="00566AC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mowy wymagają formy pisemnej (aneksu) pod rygorem nieważności.</w:t>
      </w:r>
    </w:p>
    <w:p w:rsidR="00B67B00" w:rsidRPr="005D647B" w:rsidRDefault="00B67B00" w:rsidP="00B67B00">
      <w:pPr>
        <w:pStyle w:val="Tekstpodstawowy"/>
        <w:widowControl w:val="0"/>
        <w:numPr>
          <w:ilvl w:val="0"/>
          <w:numId w:val="11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>Wszelkie spory, jakie mogą wyniknąć na tle realizacj</w:t>
      </w:r>
      <w:r w:rsidR="00E10566">
        <w:rPr>
          <w:rFonts w:ascii="Arial" w:hAnsi="Arial" w:cs="Arial"/>
          <w:sz w:val="18"/>
          <w:szCs w:val="18"/>
        </w:rPr>
        <w:t>i </w:t>
      </w:r>
      <w:r w:rsidRPr="005D647B">
        <w:rPr>
          <w:rFonts w:ascii="Arial" w:hAnsi="Arial" w:cs="Arial"/>
          <w:sz w:val="18"/>
          <w:szCs w:val="18"/>
        </w:rPr>
        <w:t xml:space="preserve">umowy, strony będą rozwiązywać na drodze </w:t>
      </w:r>
      <w:r w:rsidR="00566ACE">
        <w:rPr>
          <w:rFonts w:ascii="Arial" w:hAnsi="Arial" w:cs="Arial"/>
          <w:sz w:val="18"/>
          <w:szCs w:val="18"/>
        </w:rPr>
        <w:t>polubownej.</w:t>
      </w:r>
    </w:p>
    <w:p w:rsidR="00B67B00" w:rsidRPr="005D647B" w:rsidRDefault="00E10566" w:rsidP="00B67B00">
      <w:pPr>
        <w:pStyle w:val="Tekstpodstawowy"/>
        <w:widowControl w:val="0"/>
        <w:numPr>
          <w:ilvl w:val="0"/>
          <w:numId w:val="11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B67B00" w:rsidRPr="005D647B">
        <w:rPr>
          <w:rFonts w:ascii="Arial" w:hAnsi="Arial" w:cs="Arial"/>
          <w:sz w:val="18"/>
          <w:szCs w:val="18"/>
        </w:rPr>
        <w:t>razie braku możliwośc</w:t>
      </w:r>
      <w:r>
        <w:rPr>
          <w:rFonts w:ascii="Arial" w:hAnsi="Arial" w:cs="Arial"/>
          <w:sz w:val="18"/>
          <w:szCs w:val="18"/>
        </w:rPr>
        <w:t>i </w:t>
      </w:r>
      <w:r w:rsidR="00B67B00" w:rsidRPr="005D647B">
        <w:rPr>
          <w:rFonts w:ascii="Arial" w:hAnsi="Arial" w:cs="Arial"/>
          <w:sz w:val="18"/>
          <w:szCs w:val="18"/>
        </w:rPr>
        <w:t>porozumienia, spór będzie rozstrzygany prze</w:t>
      </w:r>
      <w:r>
        <w:rPr>
          <w:rFonts w:ascii="Arial" w:hAnsi="Arial" w:cs="Arial"/>
          <w:sz w:val="18"/>
          <w:szCs w:val="18"/>
        </w:rPr>
        <w:t>z </w:t>
      </w:r>
      <w:r w:rsidR="00B67B00" w:rsidRPr="005D647B">
        <w:rPr>
          <w:rFonts w:ascii="Arial" w:hAnsi="Arial" w:cs="Arial"/>
          <w:sz w:val="18"/>
          <w:szCs w:val="18"/>
        </w:rPr>
        <w:t>sąd właściwy dla siedziby Zamawiającego.</w:t>
      </w:r>
    </w:p>
    <w:p w:rsidR="00B67B00" w:rsidRDefault="00E10566" w:rsidP="00B67B00">
      <w:pPr>
        <w:pStyle w:val="Tekstpodstawowy"/>
        <w:widowControl w:val="0"/>
        <w:numPr>
          <w:ilvl w:val="0"/>
          <w:numId w:val="11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</w:t>
      </w:r>
      <w:r w:rsidR="00B67B00" w:rsidRPr="005D647B">
        <w:rPr>
          <w:rFonts w:ascii="Arial" w:hAnsi="Arial" w:cs="Arial"/>
          <w:sz w:val="18"/>
          <w:szCs w:val="18"/>
        </w:rPr>
        <w:t>sprawach nie uregulowanych niniejszą umową mają zastosowanie przepisy ustawy Prawo Zamówień Publicznych</w:t>
      </w:r>
      <w:r w:rsidR="00B67B00">
        <w:rPr>
          <w:rFonts w:ascii="Arial" w:hAnsi="Arial" w:cs="Arial"/>
          <w:sz w:val="18"/>
          <w:szCs w:val="18"/>
        </w:rPr>
        <w:t>,</w:t>
      </w:r>
      <w:r w:rsidR="00B67B00" w:rsidRPr="005D647B">
        <w:rPr>
          <w:rFonts w:ascii="Arial" w:hAnsi="Arial" w:cs="Arial"/>
          <w:sz w:val="18"/>
          <w:szCs w:val="18"/>
        </w:rPr>
        <w:t xml:space="preserve"> przepisy Kodeksu cywilnego</w:t>
      </w:r>
      <w:r w:rsidR="00B67B00">
        <w:rPr>
          <w:rFonts w:ascii="Arial" w:hAnsi="Arial" w:cs="Arial"/>
          <w:sz w:val="18"/>
          <w:szCs w:val="18"/>
        </w:rPr>
        <w:t xml:space="preserve"> ora</w:t>
      </w:r>
      <w:r>
        <w:rPr>
          <w:rFonts w:ascii="Arial" w:hAnsi="Arial" w:cs="Arial"/>
          <w:sz w:val="18"/>
          <w:szCs w:val="18"/>
        </w:rPr>
        <w:t>z </w:t>
      </w:r>
      <w:r w:rsidR="00B67B00">
        <w:rPr>
          <w:rFonts w:ascii="Arial" w:hAnsi="Arial" w:cs="Arial"/>
          <w:sz w:val="18"/>
          <w:szCs w:val="18"/>
        </w:rPr>
        <w:t>ustawy Prawo Telekomunikacyjne</w:t>
      </w:r>
      <w:r w:rsidR="00B67B00" w:rsidRPr="005D647B">
        <w:rPr>
          <w:rFonts w:ascii="Arial" w:hAnsi="Arial" w:cs="Arial"/>
          <w:sz w:val="18"/>
          <w:szCs w:val="18"/>
        </w:rPr>
        <w:t xml:space="preserve">. </w:t>
      </w:r>
    </w:p>
    <w:p w:rsidR="00B67B00" w:rsidRPr="005D647B" w:rsidRDefault="00E10566" w:rsidP="00B67B00">
      <w:pPr>
        <w:pStyle w:val="Tekstpodstawowy"/>
        <w:widowControl w:val="0"/>
        <w:numPr>
          <w:ilvl w:val="0"/>
          <w:numId w:val="11"/>
        </w:numPr>
        <w:adjustRightInd w:val="0"/>
        <w:spacing w:before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 </w:t>
      </w:r>
      <w:r w:rsidR="00B67B00">
        <w:rPr>
          <w:rFonts w:ascii="Arial" w:hAnsi="Arial" w:cs="Arial"/>
          <w:sz w:val="18"/>
          <w:szCs w:val="18"/>
        </w:rPr>
        <w:t>przypadku sprzecznośc</w:t>
      </w:r>
      <w:r>
        <w:rPr>
          <w:rFonts w:ascii="Arial" w:hAnsi="Arial" w:cs="Arial"/>
          <w:sz w:val="18"/>
          <w:szCs w:val="18"/>
        </w:rPr>
        <w:t>i </w:t>
      </w:r>
      <w:r w:rsidR="00B67B00">
        <w:rPr>
          <w:rFonts w:ascii="Arial" w:hAnsi="Arial" w:cs="Arial"/>
          <w:sz w:val="18"/>
          <w:szCs w:val="18"/>
        </w:rPr>
        <w:t>pomiędzy przepisam</w:t>
      </w:r>
      <w:r>
        <w:rPr>
          <w:rFonts w:ascii="Arial" w:hAnsi="Arial" w:cs="Arial"/>
          <w:sz w:val="18"/>
          <w:szCs w:val="18"/>
        </w:rPr>
        <w:t>i </w:t>
      </w:r>
      <w:r w:rsidR="00B67B00">
        <w:rPr>
          <w:rFonts w:ascii="Arial" w:hAnsi="Arial" w:cs="Arial"/>
          <w:sz w:val="18"/>
          <w:szCs w:val="18"/>
        </w:rPr>
        <w:t>regulaminu świadczenia usług telekomunikacyjnych (zał. nr 4), a przepisam</w:t>
      </w:r>
      <w:r>
        <w:rPr>
          <w:rFonts w:ascii="Arial" w:hAnsi="Arial" w:cs="Arial"/>
          <w:sz w:val="18"/>
          <w:szCs w:val="18"/>
        </w:rPr>
        <w:t>i </w:t>
      </w:r>
      <w:r w:rsidR="00B67B00">
        <w:rPr>
          <w:rFonts w:ascii="Arial" w:hAnsi="Arial" w:cs="Arial"/>
          <w:sz w:val="18"/>
          <w:szCs w:val="18"/>
        </w:rPr>
        <w:t>niniejszej umowy zastosowanie mają przepisy umowy.</w:t>
      </w:r>
    </w:p>
    <w:p w:rsidR="00B67B00" w:rsidRDefault="00B67B00" w:rsidP="00F2184A">
      <w:pPr>
        <w:rPr>
          <w:rFonts w:ascii="Arial" w:hAnsi="Arial" w:cs="Arial"/>
          <w:b/>
          <w:bCs/>
          <w:sz w:val="18"/>
          <w:szCs w:val="18"/>
        </w:rPr>
      </w:pPr>
    </w:p>
    <w:p w:rsidR="00435C69" w:rsidRDefault="00435C69" w:rsidP="00B67B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67B00" w:rsidRPr="005D647B" w:rsidRDefault="00B67B00" w:rsidP="00B67B0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B4E65">
        <w:rPr>
          <w:rFonts w:ascii="Arial" w:hAnsi="Arial" w:cs="Arial"/>
          <w:b/>
          <w:bCs/>
          <w:sz w:val="18"/>
          <w:szCs w:val="18"/>
        </w:rPr>
        <w:t>1</w:t>
      </w:r>
      <w:r w:rsidR="0049168D">
        <w:rPr>
          <w:rFonts w:ascii="Arial" w:hAnsi="Arial" w:cs="Arial"/>
          <w:b/>
          <w:bCs/>
          <w:sz w:val="18"/>
          <w:szCs w:val="18"/>
        </w:rPr>
        <w:t>5</w:t>
      </w:r>
      <w:r w:rsidRPr="005D647B">
        <w:rPr>
          <w:rFonts w:ascii="Arial" w:hAnsi="Arial" w:cs="Arial"/>
          <w:b/>
          <w:bCs/>
          <w:sz w:val="18"/>
          <w:szCs w:val="18"/>
        </w:rPr>
        <w:t xml:space="preserve">. Egzemplarze umowy </w:t>
      </w:r>
      <w:r w:rsidR="00E10566">
        <w:rPr>
          <w:rFonts w:ascii="Arial" w:hAnsi="Arial" w:cs="Arial"/>
          <w:b/>
          <w:bCs/>
          <w:sz w:val="18"/>
          <w:szCs w:val="18"/>
        </w:rPr>
        <w:t>i </w:t>
      </w:r>
      <w:r w:rsidRPr="005D647B">
        <w:rPr>
          <w:rFonts w:ascii="Arial" w:hAnsi="Arial" w:cs="Arial"/>
          <w:b/>
          <w:bCs/>
          <w:sz w:val="18"/>
          <w:szCs w:val="18"/>
        </w:rPr>
        <w:t>załączniki</w:t>
      </w:r>
    </w:p>
    <w:p w:rsidR="00B67B00" w:rsidRPr="005D647B" w:rsidRDefault="00B67B00" w:rsidP="00B67B00">
      <w:pPr>
        <w:pStyle w:val="Tekstpodstawowy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Umowę sporządzono </w:t>
      </w:r>
      <w:r w:rsidR="00E10566">
        <w:rPr>
          <w:rFonts w:ascii="Arial" w:hAnsi="Arial" w:cs="Arial"/>
          <w:sz w:val="18"/>
          <w:szCs w:val="18"/>
        </w:rPr>
        <w:t>w </w:t>
      </w:r>
      <w:r w:rsidRPr="005D647B">
        <w:rPr>
          <w:rFonts w:ascii="Arial" w:hAnsi="Arial" w:cs="Arial"/>
          <w:sz w:val="18"/>
          <w:szCs w:val="18"/>
        </w:rPr>
        <w:t>pięciu jednobrzmiących egzemplarzach</w:t>
      </w:r>
      <w:r w:rsidR="00566ACE">
        <w:rPr>
          <w:rFonts w:ascii="Arial" w:hAnsi="Arial" w:cs="Arial"/>
          <w:sz w:val="18"/>
          <w:szCs w:val="18"/>
        </w:rPr>
        <w:t>:</w:t>
      </w:r>
      <w:r w:rsidRPr="005D647B">
        <w:rPr>
          <w:rFonts w:ascii="Arial" w:hAnsi="Arial" w:cs="Arial"/>
          <w:sz w:val="18"/>
          <w:szCs w:val="18"/>
        </w:rPr>
        <w:t xml:space="preserve"> </w:t>
      </w:r>
      <w:r w:rsidR="00566ACE">
        <w:rPr>
          <w:rFonts w:ascii="Arial" w:hAnsi="Arial" w:cs="Arial"/>
          <w:sz w:val="18"/>
          <w:szCs w:val="18"/>
        </w:rPr>
        <w:t>c</w:t>
      </w:r>
      <w:r w:rsidRPr="005D647B">
        <w:rPr>
          <w:rFonts w:ascii="Arial" w:hAnsi="Arial" w:cs="Arial"/>
          <w:sz w:val="18"/>
          <w:szCs w:val="18"/>
        </w:rPr>
        <w:t>ztery egzemplarze dla Zamawiającego, a jeden dla Wykonawcy.</w:t>
      </w:r>
    </w:p>
    <w:p w:rsidR="006F3C56" w:rsidRDefault="006F3C56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</w:p>
    <w:p w:rsidR="006F3C56" w:rsidRPr="00E72B1D" w:rsidRDefault="0043451D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3451D">
        <w:rPr>
          <w:rFonts w:ascii="Arial" w:hAnsi="Arial" w:cs="Arial"/>
          <w:sz w:val="18"/>
          <w:szCs w:val="18"/>
          <w:u w:val="single"/>
        </w:rPr>
        <w:t>Załączniki:</w:t>
      </w:r>
    </w:p>
    <w:p w:rsidR="006F3C56" w:rsidRPr="005D647B" w:rsidRDefault="006F3C56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Załącznik nr 1 – </w:t>
      </w:r>
      <w:r w:rsidR="00517C04">
        <w:rPr>
          <w:rFonts w:ascii="Arial" w:hAnsi="Arial" w:cs="Arial"/>
          <w:sz w:val="18"/>
          <w:szCs w:val="18"/>
        </w:rPr>
        <w:t>Opis Przedmiotu Zamówienia,</w:t>
      </w:r>
    </w:p>
    <w:p w:rsidR="006F3C56" w:rsidRPr="005D647B" w:rsidRDefault="006F3C56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Załącznik nr 2 – </w:t>
      </w:r>
      <w:r w:rsidR="00107D7E">
        <w:rPr>
          <w:rFonts w:ascii="Arial" w:hAnsi="Arial" w:cs="Arial"/>
          <w:sz w:val="18"/>
          <w:szCs w:val="18"/>
        </w:rPr>
        <w:t>SLA,</w:t>
      </w:r>
    </w:p>
    <w:p w:rsidR="006F3C56" w:rsidRDefault="006F3C56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 w:rsidRPr="005D647B">
        <w:rPr>
          <w:rFonts w:ascii="Arial" w:hAnsi="Arial" w:cs="Arial"/>
          <w:sz w:val="18"/>
          <w:szCs w:val="18"/>
        </w:rPr>
        <w:t xml:space="preserve">Załącznik nr 3 – </w:t>
      </w:r>
      <w:r w:rsidR="00CB5F0F">
        <w:rPr>
          <w:rFonts w:ascii="Arial" w:hAnsi="Arial" w:cs="Arial"/>
          <w:sz w:val="18"/>
          <w:szCs w:val="18"/>
        </w:rPr>
        <w:t>Oferta Wykonawcy.</w:t>
      </w:r>
    </w:p>
    <w:p w:rsidR="007A4332" w:rsidRDefault="007A4332" w:rsidP="005D647B">
      <w:pPr>
        <w:pStyle w:val="Tekstpodstawowy"/>
        <w:widowControl w:val="0"/>
        <w:adjustRightInd w:val="0"/>
        <w:spacing w:before="12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 – Regulamin Świadczenia Usług Telekomunikacyjnych.</w:t>
      </w:r>
    </w:p>
    <w:p w:rsidR="006F3C56" w:rsidRPr="005D647B" w:rsidRDefault="006F3C56" w:rsidP="004F2218">
      <w:pPr>
        <w:autoSpaceDE w:val="0"/>
        <w:autoSpaceDN w:val="0"/>
        <w:spacing w:before="120"/>
        <w:rPr>
          <w:rFonts w:ascii="Arial" w:hAnsi="Arial" w:cs="Arial"/>
          <w:sz w:val="14"/>
          <w:szCs w:val="14"/>
        </w:rPr>
      </w:pPr>
    </w:p>
    <w:p w:rsidR="006F3C56" w:rsidRPr="005D647B" w:rsidRDefault="006F3C56" w:rsidP="004F2218">
      <w:pPr>
        <w:autoSpaceDE w:val="0"/>
        <w:autoSpaceDN w:val="0"/>
        <w:spacing w:before="120"/>
        <w:rPr>
          <w:rFonts w:ascii="Arial" w:hAnsi="Arial" w:cs="Arial"/>
          <w:sz w:val="14"/>
          <w:szCs w:val="14"/>
        </w:rPr>
      </w:pPr>
    </w:p>
    <w:p w:rsidR="006F3C56" w:rsidRPr="005D647B" w:rsidRDefault="006F3C56" w:rsidP="00945E98">
      <w:pPr>
        <w:tabs>
          <w:tab w:val="left" w:pos="6237"/>
        </w:tabs>
        <w:spacing w:before="120"/>
        <w:ind w:left="1418" w:hanging="40"/>
        <w:rPr>
          <w:rFonts w:ascii="Verdana" w:hAnsi="Verdana" w:cs="Arial"/>
          <w:b/>
          <w:bCs/>
          <w:sz w:val="20"/>
          <w:szCs w:val="20"/>
        </w:rPr>
      </w:pPr>
      <w:r w:rsidRPr="005D647B">
        <w:rPr>
          <w:rFonts w:ascii="Verdana" w:hAnsi="Verdana" w:cs="Arial"/>
          <w:b/>
          <w:sz w:val="20"/>
          <w:szCs w:val="20"/>
        </w:rPr>
        <w:tab/>
        <w:t xml:space="preserve">Zamawiający </w:t>
      </w:r>
      <w:r w:rsidRPr="005D647B">
        <w:rPr>
          <w:rFonts w:ascii="Verdana" w:hAnsi="Verdana" w:cs="Arial"/>
          <w:b/>
          <w:bCs/>
          <w:sz w:val="20"/>
          <w:szCs w:val="20"/>
        </w:rPr>
        <w:tab/>
        <w:t>Wykonawca</w:t>
      </w:r>
    </w:p>
    <w:tbl>
      <w:tblPr>
        <w:tblW w:w="9300" w:type="dxa"/>
        <w:tblLook w:val="0000" w:firstRow="0" w:lastRow="0" w:firstColumn="0" w:lastColumn="0" w:noHBand="0" w:noVBand="0"/>
      </w:tblPr>
      <w:tblGrid>
        <w:gridCol w:w="4650"/>
        <w:gridCol w:w="4650"/>
      </w:tblGrid>
      <w:tr w:rsidR="006F3C56" w:rsidRPr="005D647B" w:rsidTr="00945E98">
        <w:tc>
          <w:tcPr>
            <w:tcW w:w="4650" w:type="dxa"/>
          </w:tcPr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Data złożenia podpisu:</w:t>
            </w:r>
          </w:p>
        </w:tc>
        <w:tc>
          <w:tcPr>
            <w:tcW w:w="4650" w:type="dxa"/>
          </w:tcPr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Data złożenia podpisu:</w:t>
            </w:r>
          </w:p>
        </w:tc>
      </w:tr>
      <w:tr w:rsidR="006F3C56" w:rsidRPr="00945E98" w:rsidTr="00945E98">
        <w:tc>
          <w:tcPr>
            <w:tcW w:w="4650" w:type="dxa"/>
          </w:tcPr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E10566">
              <w:rPr>
                <w:rFonts w:ascii="Arial" w:hAnsi="Arial" w:cs="Arial"/>
                <w:sz w:val="18"/>
                <w:szCs w:val="18"/>
              </w:rPr>
              <w:t>i </w:t>
            </w:r>
            <w:r w:rsidRPr="005D647B">
              <w:rPr>
                <w:rFonts w:ascii="Arial" w:hAnsi="Arial" w:cs="Arial"/>
                <w:sz w:val="18"/>
                <w:szCs w:val="18"/>
              </w:rPr>
              <w:t>pieczątka firmy:</w:t>
            </w:r>
          </w:p>
        </w:tc>
        <w:tc>
          <w:tcPr>
            <w:tcW w:w="4650" w:type="dxa"/>
          </w:tcPr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56" w:rsidRPr="005D647B" w:rsidRDefault="006F3C56" w:rsidP="00945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  <w:p w:rsidR="006F3C56" w:rsidRPr="00945E98" w:rsidRDefault="006F3C56" w:rsidP="00CC1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7B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E10566">
              <w:rPr>
                <w:rFonts w:ascii="Arial" w:hAnsi="Arial" w:cs="Arial"/>
                <w:sz w:val="18"/>
                <w:szCs w:val="18"/>
              </w:rPr>
              <w:t>i </w:t>
            </w:r>
            <w:r w:rsidRPr="005D647B">
              <w:rPr>
                <w:rFonts w:ascii="Arial" w:hAnsi="Arial" w:cs="Arial"/>
                <w:sz w:val="18"/>
                <w:szCs w:val="18"/>
              </w:rPr>
              <w:t>pieczątka firmy:</w:t>
            </w:r>
          </w:p>
        </w:tc>
      </w:tr>
    </w:tbl>
    <w:p w:rsidR="006F3C56" w:rsidRPr="008614C9" w:rsidRDefault="006F3C56" w:rsidP="00CC1667">
      <w:pPr>
        <w:pStyle w:val="Tekstpodstawowy"/>
        <w:widowControl w:val="0"/>
        <w:adjustRightInd w:val="0"/>
        <w:spacing w:before="120"/>
        <w:ind w:left="720" w:firstLine="360"/>
        <w:textAlignment w:val="baseline"/>
        <w:rPr>
          <w:rFonts w:ascii="Arial" w:hAnsi="Arial" w:cs="Arial"/>
          <w:sz w:val="18"/>
          <w:szCs w:val="18"/>
        </w:rPr>
      </w:pPr>
    </w:p>
    <w:sectPr w:rsidR="006F3C56" w:rsidRPr="008614C9" w:rsidSect="0070565E">
      <w:footerReference w:type="even" r:id="rId8"/>
      <w:footerReference w:type="default" r:id="rId9"/>
      <w:pgSz w:w="11906" w:h="16838"/>
      <w:pgMar w:top="78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87" w:rsidRDefault="00CF6B87">
      <w:r>
        <w:separator/>
      </w:r>
    </w:p>
  </w:endnote>
  <w:endnote w:type="continuationSeparator" w:id="0">
    <w:p w:rsidR="00CF6B87" w:rsidRDefault="00CF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6" w:rsidRDefault="00BE3341" w:rsidP="00003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F3C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C56" w:rsidRDefault="006F3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6" w:rsidRPr="00967744" w:rsidRDefault="006F3C56" w:rsidP="00A54657">
    <w:pPr>
      <w:pStyle w:val="Stopka"/>
      <w:jc w:val="right"/>
      <w:rPr>
        <w:rFonts w:ascii="Arial" w:hAnsi="Arial" w:cs="Arial"/>
        <w:bCs/>
        <w:sz w:val="20"/>
        <w:szCs w:val="20"/>
      </w:rPr>
    </w:pPr>
  </w:p>
  <w:p w:rsidR="006F3C56" w:rsidRPr="00967744" w:rsidRDefault="006F3C56" w:rsidP="00967744">
    <w:pPr>
      <w:pStyle w:val="Stopka"/>
      <w:jc w:val="right"/>
      <w:rPr>
        <w:rFonts w:ascii="Arial" w:hAnsi="Arial" w:cs="Arial"/>
        <w:sz w:val="20"/>
        <w:szCs w:val="20"/>
      </w:rPr>
    </w:pPr>
    <w:r w:rsidRPr="00967744">
      <w:rPr>
        <w:rFonts w:ascii="Arial" w:hAnsi="Arial" w:cs="Arial"/>
        <w:sz w:val="20"/>
        <w:szCs w:val="20"/>
      </w:rPr>
      <w:t xml:space="preserve">Strona </w:t>
    </w:r>
    <w:r w:rsidR="00BE3341" w:rsidRPr="00967744">
      <w:rPr>
        <w:rFonts w:ascii="Arial" w:hAnsi="Arial" w:cs="Arial"/>
        <w:bCs/>
        <w:sz w:val="20"/>
        <w:szCs w:val="20"/>
      </w:rPr>
      <w:fldChar w:fldCharType="begin"/>
    </w:r>
    <w:r w:rsidRPr="00967744">
      <w:rPr>
        <w:rFonts w:ascii="Arial" w:hAnsi="Arial" w:cs="Arial"/>
        <w:bCs/>
        <w:sz w:val="20"/>
        <w:szCs w:val="20"/>
      </w:rPr>
      <w:instrText>PAGE</w:instrText>
    </w:r>
    <w:r w:rsidR="00BE3341" w:rsidRPr="00967744">
      <w:rPr>
        <w:rFonts w:ascii="Arial" w:hAnsi="Arial" w:cs="Arial"/>
        <w:bCs/>
        <w:sz w:val="20"/>
        <w:szCs w:val="20"/>
      </w:rPr>
      <w:fldChar w:fldCharType="separate"/>
    </w:r>
    <w:r w:rsidR="00F2184A">
      <w:rPr>
        <w:rFonts w:ascii="Arial" w:hAnsi="Arial" w:cs="Arial"/>
        <w:bCs/>
        <w:noProof/>
        <w:sz w:val="20"/>
        <w:szCs w:val="20"/>
      </w:rPr>
      <w:t>7</w:t>
    </w:r>
    <w:r w:rsidR="00BE3341" w:rsidRPr="00967744">
      <w:rPr>
        <w:rFonts w:ascii="Arial" w:hAnsi="Arial" w:cs="Arial"/>
        <w:bCs/>
        <w:sz w:val="20"/>
        <w:szCs w:val="20"/>
      </w:rPr>
      <w:fldChar w:fldCharType="end"/>
    </w:r>
    <w:r w:rsidRPr="00967744">
      <w:rPr>
        <w:rFonts w:ascii="Arial" w:hAnsi="Arial" w:cs="Arial"/>
        <w:sz w:val="20"/>
        <w:szCs w:val="20"/>
      </w:rPr>
      <w:t xml:space="preserve"> </w:t>
    </w:r>
    <w:r w:rsidR="00E10566">
      <w:rPr>
        <w:rFonts w:ascii="Arial" w:hAnsi="Arial" w:cs="Arial"/>
        <w:sz w:val="20"/>
        <w:szCs w:val="20"/>
      </w:rPr>
      <w:t>z </w:t>
    </w:r>
    <w:r w:rsidR="00BE3341" w:rsidRPr="00967744">
      <w:rPr>
        <w:rFonts w:ascii="Arial" w:hAnsi="Arial" w:cs="Arial"/>
        <w:bCs/>
        <w:sz w:val="20"/>
        <w:szCs w:val="20"/>
      </w:rPr>
      <w:fldChar w:fldCharType="begin"/>
    </w:r>
    <w:r w:rsidRPr="00967744">
      <w:rPr>
        <w:rFonts w:ascii="Arial" w:hAnsi="Arial" w:cs="Arial"/>
        <w:bCs/>
        <w:sz w:val="20"/>
        <w:szCs w:val="20"/>
      </w:rPr>
      <w:instrText>NUMPAGES</w:instrText>
    </w:r>
    <w:r w:rsidR="00BE3341" w:rsidRPr="00967744">
      <w:rPr>
        <w:rFonts w:ascii="Arial" w:hAnsi="Arial" w:cs="Arial"/>
        <w:bCs/>
        <w:sz w:val="20"/>
        <w:szCs w:val="20"/>
      </w:rPr>
      <w:fldChar w:fldCharType="separate"/>
    </w:r>
    <w:r w:rsidR="00F2184A">
      <w:rPr>
        <w:rFonts w:ascii="Arial" w:hAnsi="Arial" w:cs="Arial"/>
        <w:bCs/>
        <w:noProof/>
        <w:sz w:val="20"/>
        <w:szCs w:val="20"/>
      </w:rPr>
      <w:t>7</w:t>
    </w:r>
    <w:r w:rsidR="00BE3341" w:rsidRPr="0096774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87" w:rsidRDefault="00CF6B87">
      <w:r>
        <w:separator/>
      </w:r>
    </w:p>
  </w:footnote>
  <w:footnote w:type="continuationSeparator" w:id="0">
    <w:p w:rsidR="00CF6B87" w:rsidRDefault="00CF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E5F08"/>
    <w:multiLevelType w:val="hybridMultilevel"/>
    <w:tmpl w:val="F5661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856AD"/>
    <w:multiLevelType w:val="hybridMultilevel"/>
    <w:tmpl w:val="F99EB8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6534D"/>
    <w:multiLevelType w:val="multilevel"/>
    <w:tmpl w:val="2F18105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 w15:restartNumberingAfterBreak="0">
    <w:nsid w:val="0B8F2443"/>
    <w:multiLevelType w:val="hybridMultilevel"/>
    <w:tmpl w:val="77766F78"/>
    <w:lvl w:ilvl="0" w:tplc="A30CA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A537D"/>
    <w:multiLevelType w:val="hybridMultilevel"/>
    <w:tmpl w:val="5CCC9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24D04"/>
    <w:multiLevelType w:val="multilevel"/>
    <w:tmpl w:val="6360B30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 w15:restartNumberingAfterBreak="0">
    <w:nsid w:val="141D5EF0"/>
    <w:multiLevelType w:val="multilevel"/>
    <w:tmpl w:val="FC387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4D31F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575C22"/>
    <w:multiLevelType w:val="hybridMultilevel"/>
    <w:tmpl w:val="8A3CAF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00421A"/>
    <w:multiLevelType w:val="multilevel"/>
    <w:tmpl w:val="44E8D72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209E74CB"/>
    <w:multiLevelType w:val="hybridMultilevel"/>
    <w:tmpl w:val="2B26AC7A"/>
    <w:lvl w:ilvl="0" w:tplc="0415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E42BD"/>
    <w:multiLevelType w:val="hybridMultilevel"/>
    <w:tmpl w:val="F12E0F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AD019E"/>
    <w:multiLevelType w:val="hybridMultilevel"/>
    <w:tmpl w:val="132AADF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29FF6218"/>
    <w:multiLevelType w:val="multilevel"/>
    <w:tmpl w:val="CD747B5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5" w15:restartNumberingAfterBreak="0">
    <w:nsid w:val="2A6D4974"/>
    <w:multiLevelType w:val="hybridMultilevel"/>
    <w:tmpl w:val="F12E0F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BE6696"/>
    <w:multiLevelType w:val="multilevel"/>
    <w:tmpl w:val="A09ABAB8"/>
    <w:styleLink w:val="WWNum8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00000A"/>
        <w:u w:val="none"/>
        <w:effect w:val="none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335A36C3"/>
    <w:multiLevelType w:val="hybridMultilevel"/>
    <w:tmpl w:val="BEBE2A66"/>
    <w:lvl w:ilvl="0" w:tplc="9A6CC6E4">
      <w:start w:val="1"/>
      <w:numFmt w:val="decimal"/>
      <w:lvlText w:val="%1."/>
      <w:lvlJc w:val="righ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 w:tplc="DF9E474E">
      <w:start w:val="1"/>
      <w:numFmt w:val="lowerLetter"/>
      <w:pStyle w:val="Akapitzlist1"/>
      <w:lvlText w:val="%2."/>
      <w:lvlJc w:val="left"/>
      <w:pPr>
        <w:ind w:left="1070" w:hanging="360"/>
      </w:pPr>
      <w:rPr>
        <w:b/>
        <w:bCs/>
        <w:sz w:val="20"/>
        <w:szCs w:val="20"/>
      </w:rPr>
    </w:lvl>
    <w:lvl w:ilvl="2" w:tplc="F25A1382">
      <w:start w:val="1"/>
      <w:numFmt w:val="lowerRoman"/>
      <w:suff w:val="space"/>
      <w:lvlText w:val="%3."/>
      <w:lvlJc w:val="left"/>
      <w:pPr>
        <w:ind w:left="1315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3EA9"/>
    <w:multiLevelType w:val="hybridMultilevel"/>
    <w:tmpl w:val="BD0AD554"/>
    <w:lvl w:ilvl="0" w:tplc="9A6CC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5A1382" w:tentative="1">
      <w:start w:val="1"/>
      <w:numFmt w:val="lowerRoman"/>
      <w:lvlText w:val="%3."/>
      <w:lvlJc w:val="right"/>
      <w:pPr>
        <w:ind w:left="2160" w:hanging="180"/>
      </w:pPr>
    </w:lvl>
    <w:lvl w:ilvl="3" w:tplc="04150003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762D4"/>
    <w:multiLevelType w:val="hybridMultilevel"/>
    <w:tmpl w:val="F12E0F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217173"/>
    <w:multiLevelType w:val="hybridMultilevel"/>
    <w:tmpl w:val="62CE07D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C15DC6"/>
    <w:multiLevelType w:val="multilevel"/>
    <w:tmpl w:val="6360B30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2" w15:restartNumberingAfterBreak="0">
    <w:nsid w:val="449B2D03"/>
    <w:multiLevelType w:val="multilevel"/>
    <w:tmpl w:val="6ACC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61B422A"/>
    <w:multiLevelType w:val="multilevel"/>
    <w:tmpl w:val="5F1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89B2254"/>
    <w:multiLevelType w:val="hybridMultilevel"/>
    <w:tmpl w:val="31FC05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C40DA7"/>
    <w:multiLevelType w:val="hybridMultilevel"/>
    <w:tmpl w:val="FFAAA9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3B7536"/>
    <w:multiLevelType w:val="multilevel"/>
    <w:tmpl w:val="8A3E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2BF308F"/>
    <w:multiLevelType w:val="multilevel"/>
    <w:tmpl w:val="DCA2D0B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8" w15:restartNumberingAfterBreak="0">
    <w:nsid w:val="52C92E37"/>
    <w:multiLevelType w:val="multilevel"/>
    <w:tmpl w:val="9E2A6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53F355C1"/>
    <w:multiLevelType w:val="multilevel"/>
    <w:tmpl w:val="D772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60A12A9"/>
    <w:multiLevelType w:val="multilevel"/>
    <w:tmpl w:val="468E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6887689"/>
    <w:multiLevelType w:val="multilevel"/>
    <w:tmpl w:val="050AB6CE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32" w15:restartNumberingAfterBreak="0">
    <w:nsid w:val="58046928"/>
    <w:multiLevelType w:val="multilevel"/>
    <w:tmpl w:val="790C5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8CD6C2C"/>
    <w:multiLevelType w:val="hybridMultilevel"/>
    <w:tmpl w:val="A73E9CAE"/>
    <w:lvl w:ilvl="0" w:tplc="89C4B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2A45"/>
    <w:multiLevelType w:val="hybridMultilevel"/>
    <w:tmpl w:val="E93420A6"/>
    <w:lvl w:ilvl="0" w:tplc="96F2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B8F870">
      <w:start w:val="1"/>
      <w:numFmt w:val="lowerLetter"/>
      <w:lvlText w:val="%2."/>
      <w:lvlJc w:val="left"/>
      <w:pPr>
        <w:ind w:left="1440" w:hanging="360"/>
      </w:pPr>
    </w:lvl>
    <w:lvl w:ilvl="2" w:tplc="6784CC04" w:tentative="1">
      <w:start w:val="1"/>
      <w:numFmt w:val="lowerRoman"/>
      <w:lvlText w:val="%3."/>
      <w:lvlJc w:val="right"/>
      <w:pPr>
        <w:ind w:left="2160" w:hanging="180"/>
      </w:pPr>
    </w:lvl>
    <w:lvl w:ilvl="3" w:tplc="6C3A729E" w:tentative="1">
      <w:start w:val="1"/>
      <w:numFmt w:val="decimal"/>
      <w:lvlText w:val="%4."/>
      <w:lvlJc w:val="left"/>
      <w:pPr>
        <w:ind w:left="2880" w:hanging="360"/>
      </w:pPr>
    </w:lvl>
    <w:lvl w:ilvl="4" w:tplc="8B78EFC8" w:tentative="1">
      <w:start w:val="1"/>
      <w:numFmt w:val="lowerLetter"/>
      <w:lvlText w:val="%5."/>
      <w:lvlJc w:val="left"/>
      <w:pPr>
        <w:ind w:left="3600" w:hanging="360"/>
      </w:pPr>
    </w:lvl>
    <w:lvl w:ilvl="5" w:tplc="72D24AD0" w:tentative="1">
      <w:start w:val="1"/>
      <w:numFmt w:val="lowerRoman"/>
      <w:lvlText w:val="%6."/>
      <w:lvlJc w:val="right"/>
      <w:pPr>
        <w:ind w:left="4320" w:hanging="180"/>
      </w:pPr>
    </w:lvl>
    <w:lvl w:ilvl="6" w:tplc="6A048570" w:tentative="1">
      <w:start w:val="1"/>
      <w:numFmt w:val="decimal"/>
      <w:lvlText w:val="%7."/>
      <w:lvlJc w:val="left"/>
      <w:pPr>
        <w:ind w:left="5040" w:hanging="360"/>
      </w:pPr>
    </w:lvl>
    <w:lvl w:ilvl="7" w:tplc="8264D706" w:tentative="1">
      <w:start w:val="1"/>
      <w:numFmt w:val="lowerLetter"/>
      <w:lvlText w:val="%8."/>
      <w:lvlJc w:val="left"/>
      <w:pPr>
        <w:ind w:left="5760" w:hanging="360"/>
      </w:pPr>
    </w:lvl>
    <w:lvl w:ilvl="8" w:tplc="C2C45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D18DA"/>
    <w:multiLevelType w:val="multilevel"/>
    <w:tmpl w:val="D52A4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AC87076"/>
    <w:multiLevelType w:val="multilevel"/>
    <w:tmpl w:val="7528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5D455819"/>
    <w:multiLevelType w:val="hybridMultilevel"/>
    <w:tmpl w:val="567AEA1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B0DEC162">
      <w:start w:val="1"/>
      <w:numFmt w:val="lowerLetter"/>
      <w:lvlText w:val="%2."/>
      <w:lvlJc w:val="left"/>
      <w:pPr>
        <w:ind w:left="1485" w:hanging="360"/>
      </w:pPr>
    </w:lvl>
    <w:lvl w:ilvl="2" w:tplc="4ADC572E">
      <w:start w:val="1"/>
      <w:numFmt w:val="lowerRoman"/>
      <w:lvlText w:val="%3."/>
      <w:lvlJc w:val="right"/>
      <w:pPr>
        <w:ind w:left="2205" w:hanging="180"/>
      </w:pPr>
    </w:lvl>
    <w:lvl w:ilvl="3" w:tplc="F6965E68">
      <w:start w:val="1"/>
      <w:numFmt w:val="decimal"/>
      <w:lvlText w:val="%4."/>
      <w:lvlJc w:val="left"/>
      <w:pPr>
        <w:ind w:left="2925" w:hanging="360"/>
      </w:pPr>
    </w:lvl>
    <w:lvl w:ilvl="4" w:tplc="15920816">
      <w:start w:val="1"/>
      <w:numFmt w:val="lowerLetter"/>
      <w:lvlText w:val="%5."/>
      <w:lvlJc w:val="left"/>
      <w:pPr>
        <w:ind w:left="3645" w:hanging="360"/>
      </w:pPr>
    </w:lvl>
    <w:lvl w:ilvl="5" w:tplc="B456C6CE">
      <w:start w:val="1"/>
      <w:numFmt w:val="lowerRoman"/>
      <w:lvlText w:val="%6."/>
      <w:lvlJc w:val="right"/>
      <w:pPr>
        <w:ind w:left="4365" w:hanging="180"/>
      </w:pPr>
    </w:lvl>
    <w:lvl w:ilvl="6" w:tplc="558A194A">
      <w:start w:val="1"/>
      <w:numFmt w:val="decimal"/>
      <w:lvlText w:val="%7."/>
      <w:lvlJc w:val="left"/>
      <w:pPr>
        <w:ind w:left="5085" w:hanging="360"/>
      </w:pPr>
    </w:lvl>
    <w:lvl w:ilvl="7" w:tplc="9D52CF6C">
      <w:start w:val="1"/>
      <w:numFmt w:val="lowerLetter"/>
      <w:lvlText w:val="%8."/>
      <w:lvlJc w:val="left"/>
      <w:pPr>
        <w:ind w:left="5805" w:hanging="360"/>
      </w:pPr>
    </w:lvl>
    <w:lvl w:ilvl="8" w:tplc="D8E8D23C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41F3E72"/>
    <w:multiLevelType w:val="multilevel"/>
    <w:tmpl w:val="96D2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5A1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026C5E"/>
    <w:multiLevelType w:val="hybridMultilevel"/>
    <w:tmpl w:val="299EDEEE"/>
    <w:lvl w:ilvl="0" w:tplc="52944AA4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C4DC1"/>
    <w:multiLevelType w:val="multilevel"/>
    <w:tmpl w:val="2F18105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2" w15:restartNumberingAfterBreak="0">
    <w:nsid w:val="6E5C126D"/>
    <w:multiLevelType w:val="hybridMultilevel"/>
    <w:tmpl w:val="E5769834"/>
    <w:lvl w:ilvl="0" w:tplc="8FFC3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65CA9"/>
    <w:multiLevelType w:val="hybridMultilevel"/>
    <w:tmpl w:val="DAAA57FA"/>
    <w:lvl w:ilvl="0" w:tplc="E96C81E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839ED1E2" w:tentative="1">
      <w:start w:val="1"/>
      <w:numFmt w:val="lowerLetter"/>
      <w:lvlText w:val="%2."/>
      <w:lvlJc w:val="left"/>
      <w:pPr>
        <w:ind w:left="1784" w:hanging="360"/>
      </w:pPr>
    </w:lvl>
    <w:lvl w:ilvl="2" w:tplc="628AE13C" w:tentative="1">
      <w:start w:val="1"/>
      <w:numFmt w:val="lowerRoman"/>
      <w:lvlText w:val="%3."/>
      <w:lvlJc w:val="right"/>
      <w:pPr>
        <w:ind w:left="2504" w:hanging="180"/>
      </w:pPr>
    </w:lvl>
    <w:lvl w:ilvl="3" w:tplc="60E83306" w:tentative="1">
      <w:start w:val="1"/>
      <w:numFmt w:val="decimal"/>
      <w:lvlText w:val="%4."/>
      <w:lvlJc w:val="left"/>
      <w:pPr>
        <w:ind w:left="3224" w:hanging="360"/>
      </w:pPr>
    </w:lvl>
    <w:lvl w:ilvl="4" w:tplc="F1DACA8A" w:tentative="1">
      <w:start w:val="1"/>
      <w:numFmt w:val="lowerLetter"/>
      <w:lvlText w:val="%5."/>
      <w:lvlJc w:val="left"/>
      <w:pPr>
        <w:ind w:left="3944" w:hanging="360"/>
      </w:pPr>
    </w:lvl>
    <w:lvl w:ilvl="5" w:tplc="AC1AD0B0" w:tentative="1">
      <w:start w:val="1"/>
      <w:numFmt w:val="lowerRoman"/>
      <w:lvlText w:val="%6."/>
      <w:lvlJc w:val="right"/>
      <w:pPr>
        <w:ind w:left="4664" w:hanging="180"/>
      </w:pPr>
    </w:lvl>
    <w:lvl w:ilvl="6" w:tplc="654A2EB8" w:tentative="1">
      <w:start w:val="1"/>
      <w:numFmt w:val="decimal"/>
      <w:lvlText w:val="%7."/>
      <w:lvlJc w:val="left"/>
      <w:pPr>
        <w:ind w:left="5384" w:hanging="360"/>
      </w:pPr>
    </w:lvl>
    <w:lvl w:ilvl="7" w:tplc="9A70592A" w:tentative="1">
      <w:start w:val="1"/>
      <w:numFmt w:val="lowerLetter"/>
      <w:lvlText w:val="%8."/>
      <w:lvlJc w:val="left"/>
      <w:pPr>
        <w:ind w:left="6104" w:hanging="360"/>
      </w:pPr>
    </w:lvl>
    <w:lvl w:ilvl="8" w:tplc="0EECF040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4" w15:restartNumberingAfterBreak="0">
    <w:nsid w:val="7B2C2977"/>
    <w:multiLevelType w:val="hybridMultilevel"/>
    <w:tmpl w:val="B9548142"/>
    <w:lvl w:ilvl="0" w:tplc="3E407B60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AD5EBC"/>
    <w:multiLevelType w:val="multilevel"/>
    <w:tmpl w:val="91E4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D225291"/>
    <w:multiLevelType w:val="multilevel"/>
    <w:tmpl w:val="E48C7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DF331D1"/>
    <w:multiLevelType w:val="hybridMultilevel"/>
    <w:tmpl w:val="7A64C6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45"/>
  </w:num>
  <w:num w:numId="5">
    <w:abstractNumId w:val="32"/>
  </w:num>
  <w:num w:numId="6">
    <w:abstractNumId w:val="46"/>
  </w:num>
  <w:num w:numId="7">
    <w:abstractNumId w:val="22"/>
  </w:num>
  <w:num w:numId="8">
    <w:abstractNumId w:val="23"/>
  </w:num>
  <w:num w:numId="9">
    <w:abstractNumId w:val="13"/>
  </w:num>
  <w:num w:numId="10">
    <w:abstractNumId w:val="35"/>
  </w:num>
  <w:num w:numId="11">
    <w:abstractNumId w:val="26"/>
  </w:num>
  <w:num w:numId="12">
    <w:abstractNumId w:val="36"/>
  </w:num>
  <w:num w:numId="13">
    <w:abstractNumId w:val="10"/>
  </w:num>
  <w:num w:numId="14">
    <w:abstractNumId w:val="25"/>
  </w:num>
  <w:num w:numId="15">
    <w:abstractNumId w:val="5"/>
  </w:num>
  <w:num w:numId="16">
    <w:abstractNumId w:val="27"/>
  </w:num>
  <w:num w:numId="17">
    <w:abstractNumId w:val="41"/>
  </w:num>
  <w:num w:numId="18">
    <w:abstractNumId w:val="3"/>
  </w:num>
  <w:num w:numId="19">
    <w:abstractNumId w:val="14"/>
  </w:num>
  <w:num w:numId="20">
    <w:abstractNumId w:val="17"/>
  </w:num>
  <w:num w:numId="21">
    <w:abstractNumId w:val="20"/>
  </w:num>
  <w:num w:numId="22">
    <w:abstractNumId w:val="9"/>
  </w:num>
  <w:num w:numId="23">
    <w:abstractNumId w:val="47"/>
  </w:num>
  <w:num w:numId="24">
    <w:abstractNumId w:val="19"/>
  </w:num>
  <w:num w:numId="25">
    <w:abstractNumId w:val="24"/>
  </w:num>
  <w:num w:numId="26">
    <w:abstractNumId w:val="12"/>
  </w:num>
  <w:num w:numId="27">
    <w:abstractNumId w:val="2"/>
  </w:num>
  <w:num w:numId="28">
    <w:abstractNumId w:val="17"/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37"/>
  </w:num>
  <w:num w:numId="39">
    <w:abstractNumId w:val="18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1"/>
  </w:num>
  <w:num w:numId="44">
    <w:abstractNumId w:val="33"/>
  </w:num>
  <w:num w:numId="45">
    <w:abstractNumId w:val="42"/>
  </w:num>
  <w:num w:numId="46">
    <w:abstractNumId w:val="31"/>
  </w:num>
  <w:num w:numId="47">
    <w:abstractNumId w:val="11"/>
  </w:num>
  <w:num w:numId="48">
    <w:abstractNumId w:val="40"/>
  </w:num>
  <w:num w:numId="49">
    <w:abstractNumId w:val="1"/>
  </w:num>
  <w:num w:numId="50">
    <w:abstractNumId w:val="38"/>
  </w:num>
  <w:num w:numId="51">
    <w:abstractNumId w:val="44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2"/>
    <w:rsid w:val="00000E3A"/>
    <w:rsid w:val="00003925"/>
    <w:rsid w:val="000041BA"/>
    <w:rsid w:val="000049A8"/>
    <w:rsid w:val="00011286"/>
    <w:rsid w:val="00012C59"/>
    <w:rsid w:val="00013932"/>
    <w:rsid w:val="00014301"/>
    <w:rsid w:val="00017AB4"/>
    <w:rsid w:val="00024B29"/>
    <w:rsid w:val="0002507B"/>
    <w:rsid w:val="00025C73"/>
    <w:rsid w:val="00040578"/>
    <w:rsid w:val="00055877"/>
    <w:rsid w:val="00060A82"/>
    <w:rsid w:val="00063775"/>
    <w:rsid w:val="00066854"/>
    <w:rsid w:val="00075A3D"/>
    <w:rsid w:val="00085B86"/>
    <w:rsid w:val="00087DE9"/>
    <w:rsid w:val="0009254C"/>
    <w:rsid w:val="00094027"/>
    <w:rsid w:val="000A25A4"/>
    <w:rsid w:val="000A3D5F"/>
    <w:rsid w:val="000A4975"/>
    <w:rsid w:val="000B4210"/>
    <w:rsid w:val="000C2CEF"/>
    <w:rsid w:val="000C3656"/>
    <w:rsid w:val="000C5EAF"/>
    <w:rsid w:val="000D0E4F"/>
    <w:rsid w:val="000D28B0"/>
    <w:rsid w:val="000E264F"/>
    <w:rsid w:val="000E3DDD"/>
    <w:rsid w:val="000E74A0"/>
    <w:rsid w:val="000E7C9E"/>
    <w:rsid w:val="00100BC7"/>
    <w:rsid w:val="00107308"/>
    <w:rsid w:val="00107D7E"/>
    <w:rsid w:val="00121761"/>
    <w:rsid w:val="00127034"/>
    <w:rsid w:val="00127660"/>
    <w:rsid w:val="00133B67"/>
    <w:rsid w:val="00133F39"/>
    <w:rsid w:val="00136E33"/>
    <w:rsid w:val="00143E38"/>
    <w:rsid w:val="0014485C"/>
    <w:rsid w:val="00145F0F"/>
    <w:rsid w:val="001474E0"/>
    <w:rsid w:val="00151C54"/>
    <w:rsid w:val="00157FA6"/>
    <w:rsid w:val="001613B3"/>
    <w:rsid w:val="00162B7C"/>
    <w:rsid w:val="0016445F"/>
    <w:rsid w:val="00165598"/>
    <w:rsid w:val="00166707"/>
    <w:rsid w:val="00170773"/>
    <w:rsid w:val="001739C0"/>
    <w:rsid w:val="00181ED4"/>
    <w:rsid w:val="00181EE6"/>
    <w:rsid w:val="00185E40"/>
    <w:rsid w:val="00191F11"/>
    <w:rsid w:val="001965FC"/>
    <w:rsid w:val="001A0230"/>
    <w:rsid w:val="001A06AC"/>
    <w:rsid w:val="001B1C87"/>
    <w:rsid w:val="001B1E3E"/>
    <w:rsid w:val="001B4705"/>
    <w:rsid w:val="001B513D"/>
    <w:rsid w:val="001B7120"/>
    <w:rsid w:val="001C2A02"/>
    <w:rsid w:val="001C5A20"/>
    <w:rsid w:val="001D5DD0"/>
    <w:rsid w:val="001D6DE8"/>
    <w:rsid w:val="001E0C2B"/>
    <w:rsid w:val="001F13C5"/>
    <w:rsid w:val="001F4C65"/>
    <w:rsid w:val="001F5C88"/>
    <w:rsid w:val="001F7C28"/>
    <w:rsid w:val="00205B2B"/>
    <w:rsid w:val="002060F8"/>
    <w:rsid w:val="00207E82"/>
    <w:rsid w:val="002156F7"/>
    <w:rsid w:val="00215847"/>
    <w:rsid w:val="00216BAA"/>
    <w:rsid w:val="0021765A"/>
    <w:rsid w:val="00224FC1"/>
    <w:rsid w:val="00231AD6"/>
    <w:rsid w:val="00243467"/>
    <w:rsid w:val="0024452E"/>
    <w:rsid w:val="0024556C"/>
    <w:rsid w:val="0025252D"/>
    <w:rsid w:val="0025441B"/>
    <w:rsid w:val="00254E84"/>
    <w:rsid w:val="00270A9A"/>
    <w:rsid w:val="00271A25"/>
    <w:rsid w:val="002748D3"/>
    <w:rsid w:val="00282632"/>
    <w:rsid w:val="0028311C"/>
    <w:rsid w:val="002911BB"/>
    <w:rsid w:val="00294DDA"/>
    <w:rsid w:val="0029757C"/>
    <w:rsid w:val="002978B8"/>
    <w:rsid w:val="002A1263"/>
    <w:rsid w:val="002A1C93"/>
    <w:rsid w:val="002A284E"/>
    <w:rsid w:val="002A2E0D"/>
    <w:rsid w:val="002B4E65"/>
    <w:rsid w:val="002C6B1F"/>
    <w:rsid w:val="002C749C"/>
    <w:rsid w:val="002C7C48"/>
    <w:rsid w:val="002D2418"/>
    <w:rsid w:val="002D7898"/>
    <w:rsid w:val="002D7FA8"/>
    <w:rsid w:val="002E09C8"/>
    <w:rsid w:val="002E358B"/>
    <w:rsid w:val="002F0185"/>
    <w:rsid w:val="002F2788"/>
    <w:rsid w:val="002F2CB1"/>
    <w:rsid w:val="002F2EFE"/>
    <w:rsid w:val="002F4AD6"/>
    <w:rsid w:val="0030252B"/>
    <w:rsid w:val="00315442"/>
    <w:rsid w:val="0032046E"/>
    <w:rsid w:val="00322A71"/>
    <w:rsid w:val="00322B0B"/>
    <w:rsid w:val="003352A0"/>
    <w:rsid w:val="0034053F"/>
    <w:rsid w:val="00341D09"/>
    <w:rsid w:val="0035754B"/>
    <w:rsid w:val="00357CA9"/>
    <w:rsid w:val="00370DD7"/>
    <w:rsid w:val="00372C47"/>
    <w:rsid w:val="00374BA5"/>
    <w:rsid w:val="00374E83"/>
    <w:rsid w:val="0037771B"/>
    <w:rsid w:val="003805C9"/>
    <w:rsid w:val="00384A01"/>
    <w:rsid w:val="003857BB"/>
    <w:rsid w:val="00390BCF"/>
    <w:rsid w:val="0039246F"/>
    <w:rsid w:val="0039312E"/>
    <w:rsid w:val="00393CD9"/>
    <w:rsid w:val="00396514"/>
    <w:rsid w:val="00396E06"/>
    <w:rsid w:val="003B2B63"/>
    <w:rsid w:val="003B48D9"/>
    <w:rsid w:val="003C0572"/>
    <w:rsid w:val="003D31C9"/>
    <w:rsid w:val="003D3516"/>
    <w:rsid w:val="003D3CEA"/>
    <w:rsid w:val="003D5D13"/>
    <w:rsid w:val="003D6B28"/>
    <w:rsid w:val="003D70EA"/>
    <w:rsid w:val="003D7B7B"/>
    <w:rsid w:val="003F093C"/>
    <w:rsid w:val="003F1DBA"/>
    <w:rsid w:val="003F1E06"/>
    <w:rsid w:val="003F2499"/>
    <w:rsid w:val="003F3F09"/>
    <w:rsid w:val="00403E06"/>
    <w:rsid w:val="004173DA"/>
    <w:rsid w:val="00421196"/>
    <w:rsid w:val="00422EE3"/>
    <w:rsid w:val="00423C17"/>
    <w:rsid w:val="00425DD3"/>
    <w:rsid w:val="00430473"/>
    <w:rsid w:val="0043370B"/>
    <w:rsid w:val="0043451D"/>
    <w:rsid w:val="004349F1"/>
    <w:rsid w:val="00435C69"/>
    <w:rsid w:val="004364B8"/>
    <w:rsid w:val="00450420"/>
    <w:rsid w:val="00450819"/>
    <w:rsid w:val="00452694"/>
    <w:rsid w:val="00452ED8"/>
    <w:rsid w:val="004535EA"/>
    <w:rsid w:val="00454A08"/>
    <w:rsid w:val="004553E9"/>
    <w:rsid w:val="004556A6"/>
    <w:rsid w:val="0045725E"/>
    <w:rsid w:val="004575E0"/>
    <w:rsid w:val="00460332"/>
    <w:rsid w:val="00461132"/>
    <w:rsid w:val="004701D7"/>
    <w:rsid w:val="0047205A"/>
    <w:rsid w:val="004720FB"/>
    <w:rsid w:val="00480E52"/>
    <w:rsid w:val="00487048"/>
    <w:rsid w:val="0049168D"/>
    <w:rsid w:val="00497711"/>
    <w:rsid w:val="004A0D46"/>
    <w:rsid w:val="004A3E4E"/>
    <w:rsid w:val="004A43EB"/>
    <w:rsid w:val="004A5E8E"/>
    <w:rsid w:val="004A641B"/>
    <w:rsid w:val="004A780A"/>
    <w:rsid w:val="004B0629"/>
    <w:rsid w:val="004B3EA6"/>
    <w:rsid w:val="004C5019"/>
    <w:rsid w:val="004C7067"/>
    <w:rsid w:val="004C7DE5"/>
    <w:rsid w:val="004D2C11"/>
    <w:rsid w:val="004D5B8C"/>
    <w:rsid w:val="004D6FEB"/>
    <w:rsid w:val="004F01E7"/>
    <w:rsid w:val="004F0B59"/>
    <w:rsid w:val="004F1439"/>
    <w:rsid w:val="004F2218"/>
    <w:rsid w:val="005014FE"/>
    <w:rsid w:val="00501F99"/>
    <w:rsid w:val="005078D5"/>
    <w:rsid w:val="005078F4"/>
    <w:rsid w:val="005141A1"/>
    <w:rsid w:val="00516040"/>
    <w:rsid w:val="005161C6"/>
    <w:rsid w:val="00516E3F"/>
    <w:rsid w:val="00517C04"/>
    <w:rsid w:val="005218F8"/>
    <w:rsid w:val="00523AC7"/>
    <w:rsid w:val="00524F06"/>
    <w:rsid w:val="0052764C"/>
    <w:rsid w:val="0053612D"/>
    <w:rsid w:val="00536F7E"/>
    <w:rsid w:val="0054250A"/>
    <w:rsid w:val="00542A2E"/>
    <w:rsid w:val="00546902"/>
    <w:rsid w:val="00565040"/>
    <w:rsid w:val="00566ACE"/>
    <w:rsid w:val="00567D69"/>
    <w:rsid w:val="00570901"/>
    <w:rsid w:val="005709D3"/>
    <w:rsid w:val="00572286"/>
    <w:rsid w:val="00580966"/>
    <w:rsid w:val="00581975"/>
    <w:rsid w:val="00581A88"/>
    <w:rsid w:val="00585484"/>
    <w:rsid w:val="0058705D"/>
    <w:rsid w:val="005976F1"/>
    <w:rsid w:val="005A228A"/>
    <w:rsid w:val="005A4891"/>
    <w:rsid w:val="005B15D5"/>
    <w:rsid w:val="005B190E"/>
    <w:rsid w:val="005C543E"/>
    <w:rsid w:val="005C7A0C"/>
    <w:rsid w:val="005D1506"/>
    <w:rsid w:val="005D2AB7"/>
    <w:rsid w:val="005D60B2"/>
    <w:rsid w:val="005D6103"/>
    <w:rsid w:val="005D647B"/>
    <w:rsid w:val="005E3E17"/>
    <w:rsid w:val="005F1171"/>
    <w:rsid w:val="0060139B"/>
    <w:rsid w:val="00603F96"/>
    <w:rsid w:val="0060770C"/>
    <w:rsid w:val="00610599"/>
    <w:rsid w:val="0062193D"/>
    <w:rsid w:val="00622964"/>
    <w:rsid w:val="006267AA"/>
    <w:rsid w:val="00630A91"/>
    <w:rsid w:val="00631D94"/>
    <w:rsid w:val="006379A5"/>
    <w:rsid w:val="00640835"/>
    <w:rsid w:val="00654502"/>
    <w:rsid w:val="00654DC1"/>
    <w:rsid w:val="00661150"/>
    <w:rsid w:val="006622BC"/>
    <w:rsid w:val="0066291F"/>
    <w:rsid w:val="00665CC3"/>
    <w:rsid w:val="00667977"/>
    <w:rsid w:val="00677422"/>
    <w:rsid w:val="00677EFA"/>
    <w:rsid w:val="006839FE"/>
    <w:rsid w:val="00687DBB"/>
    <w:rsid w:val="00691C77"/>
    <w:rsid w:val="00693FE4"/>
    <w:rsid w:val="0069423B"/>
    <w:rsid w:val="006B0C44"/>
    <w:rsid w:val="006B0D34"/>
    <w:rsid w:val="006B137B"/>
    <w:rsid w:val="006C2646"/>
    <w:rsid w:val="006C2947"/>
    <w:rsid w:val="006D1876"/>
    <w:rsid w:val="006E2ED2"/>
    <w:rsid w:val="006E4DD3"/>
    <w:rsid w:val="006E658D"/>
    <w:rsid w:val="006E6F96"/>
    <w:rsid w:val="006E77CE"/>
    <w:rsid w:val="006E7867"/>
    <w:rsid w:val="006F0C37"/>
    <w:rsid w:val="006F3C56"/>
    <w:rsid w:val="006F45E2"/>
    <w:rsid w:val="006F6E26"/>
    <w:rsid w:val="007022A2"/>
    <w:rsid w:val="0070263B"/>
    <w:rsid w:val="007054C0"/>
    <w:rsid w:val="0070565E"/>
    <w:rsid w:val="0070706D"/>
    <w:rsid w:val="00721A9C"/>
    <w:rsid w:val="00734CBC"/>
    <w:rsid w:val="00735A7D"/>
    <w:rsid w:val="00737AEA"/>
    <w:rsid w:val="00746557"/>
    <w:rsid w:val="00747A43"/>
    <w:rsid w:val="00754871"/>
    <w:rsid w:val="007614A1"/>
    <w:rsid w:val="00762965"/>
    <w:rsid w:val="00765322"/>
    <w:rsid w:val="00767059"/>
    <w:rsid w:val="00767608"/>
    <w:rsid w:val="00772E9E"/>
    <w:rsid w:val="007761F8"/>
    <w:rsid w:val="00776523"/>
    <w:rsid w:val="007779C2"/>
    <w:rsid w:val="007803FA"/>
    <w:rsid w:val="00780B6D"/>
    <w:rsid w:val="007847C8"/>
    <w:rsid w:val="00790BB1"/>
    <w:rsid w:val="00791488"/>
    <w:rsid w:val="0079195B"/>
    <w:rsid w:val="00793AAA"/>
    <w:rsid w:val="007944DE"/>
    <w:rsid w:val="00795A3C"/>
    <w:rsid w:val="00796818"/>
    <w:rsid w:val="00797195"/>
    <w:rsid w:val="007A0125"/>
    <w:rsid w:val="007A123C"/>
    <w:rsid w:val="007A4332"/>
    <w:rsid w:val="007A47AC"/>
    <w:rsid w:val="007C31BB"/>
    <w:rsid w:val="007C4438"/>
    <w:rsid w:val="007C6661"/>
    <w:rsid w:val="007C7393"/>
    <w:rsid w:val="007D14BD"/>
    <w:rsid w:val="007D6069"/>
    <w:rsid w:val="007E0BFD"/>
    <w:rsid w:val="007E3652"/>
    <w:rsid w:val="007F088B"/>
    <w:rsid w:val="00810113"/>
    <w:rsid w:val="00810F5C"/>
    <w:rsid w:val="00822B32"/>
    <w:rsid w:val="00823725"/>
    <w:rsid w:val="008244ED"/>
    <w:rsid w:val="00834BB8"/>
    <w:rsid w:val="008453FA"/>
    <w:rsid w:val="0085129F"/>
    <w:rsid w:val="00852B72"/>
    <w:rsid w:val="0086013B"/>
    <w:rsid w:val="008614C9"/>
    <w:rsid w:val="00866B6C"/>
    <w:rsid w:val="008747A5"/>
    <w:rsid w:val="00876CB5"/>
    <w:rsid w:val="008807A9"/>
    <w:rsid w:val="00885962"/>
    <w:rsid w:val="00890AA8"/>
    <w:rsid w:val="00891C39"/>
    <w:rsid w:val="008A0E8E"/>
    <w:rsid w:val="008A2243"/>
    <w:rsid w:val="008A4A8E"/>
    <w:rsid w:val="008A4EE3"/>
    <w:rsid w:val="008A50CF"/>
    <w:rsid w:val="008B6977"/>
    <w:rsid w:val="008C3B92"/>
    <w:rsid w:val="008C651A"/>
    <w:rsid w:val="008D137C"/>
    <w:rsid w:val="008D4780"/>
    <w:rsid w:val="008D604C"/>
    <w:rsid w:val="008E181B"/>
    <w:rsid w:val="008E6671"/>
    <w:rsid w:val="008E7ACB"/>
    <w:rsid w:val="008E7DD3"/>
    <w:rsid w:val="008F0184"/>
    <w:rsid w:val="00904048"/>
    <w:rsid w:val="009053CC"/>
    <w:rsid w:val="009069A6"/>
    <w:rsid w:val="00907831"/>
    <w:rsid w:val="00907B6B"/>
    <w:rsid w:val="0091226D"/>
    <w:rsid w:val="009161ED"/>
    <w:rsid w:val="00916C3F"/>
    <w:rsid w:val="00925DF1"/>
    <w:rsid w:val="009344B4"/>
    <w:rsid w:val="00935309"/>
    <w:rsid w:val="00935E07"/>
    <w:rsid w:val="00937485"/>
    <w:rsid w:val="00941E4D"/>
    <w:rsid w:val="009450A1"/>
    <w:rsid w:val="00945E98"/>
    <w:rsid w:val="00950973"/>
    <w:rsid w:val="009512C8"/>
    <w:rsid w:val="00953EDB"/>
    <w:rsid w:val="00955F97"/>
    <w:rsid w:val="00956B8B"/>
    <w:rsid w:val="00956EF7"/>
    <w:rsid w:val="00961AC1"/>
    <w:rsid w:val="00964E24"/>
    <w:rsid w:val="009659E8"/>
    <w:rsid w:val="0096611A"/>
    <w:rsid w:val="00967744"/>
    <w:rsid w:val="00973FA7"/>
    <w:rsid w:val="00976EDB"/>
    <w:rsid w:val="00983350"/>
    <w:rsid w:val="0098708B"/>
    <w:rsid w:val="00991FDB"/>
    <w:rsid w:val="009942AC"/>
    <w:rsid w:val="0099508A"/>
    <w:rsid w:val="00997AA1"/>
    <w:rsid w:val="009A05FF"/>
    <w:rsid w:val="009A16A0"/>
    <w:rsid w:val="009A4B5F"/>
    <w:rsid w:val="009C7B85"/>
    <w:rsid w:val="009D463A"/>
    <w:rsid w:val="009D55CA"/>
    <w:rsid w:val="009D7CA9"/>
    <w:rsid w:val="009E0DE4"/>
    <w:rsid w:val="009E4A42"/>
    <w:rsid w:val="009E6590"/>
    <w:rsid w:val="009F2221"/>
    <w:rsid w:val="009F2265"/>
    <w:rsid w:val="009F6595"/>
    <w:rsid w:val="009F7672"/>
    <w:rsid w:val="009F78B2"/>
    <w:rsid w:val="00A007C3"/>
    <w:rsid w:val="00A11959"/>
    <w:rsid w:val="00A13A75"/>
    <w:rsid w:val="00A16C43"/>
    <w:rsid w:val="00A20B48"/>
    <w:rsid w:val="00A233D4"/>
    <w:rsid w:val="00A23427"/>
    <w:rsid w:val="00A26172"/>
    <w:rsid w:val="00A3454C"/>
    <w:rsid w:val="00A351F5"/>
    <w:rsid w:val="00A3634D"/>
    <w:rsid w:val="00A3712F"/>
    <w:rsid w:val="00A5025F"/>
    <w:rsid w:val="00A52C61"/>
    <w:rsid w:val="00A53BA9"/>
    <w:rsid w:val="00A54657"/>
    <w:rsid w:val="00A54BED"/>
    <w:rsid w:val="00A605B7"/>
    <w:rsid w:val="00A64EE1"/>
    <w:rsid w:val="00A66833"/>
    <w:rsid w:val="00A67417"/>
    <w:rsid w:val="00A70AA6"/>
    <w:rsid w:val="00A71237"/>
    <w:rsid w:val="00A86213"/>
    <w:rsid w:val="00A9274D"/>
    <w:rsid w:val="00A92FCE"/>
    <w:rsid w:val="00A9529D"/>
    <w:rsid w:val="00A965DD"/>
    <w:rsid w:val="00A97BF8"/>
    <w:rsid w:val="00AA1D31"/>
    <w:rsid w:val="00AA2B22"/>
    <w:rsid w:val="00AC24AD"/>
    <w:rsid w:val="00AD0747"/>
    <w:rsid w:val="00AE01E9"/>
    <w:rsid w:val="00AE42F2"/>
    <w:rsid w:val="00AE64FB"/>
    <w:rsid w:val="00AF1B21"/>
    <w:rsid w:val="00B02C34"/>
    <w:rsid w:val="00B12633"/>
    <w:rsid w:val="00B15275"/>
    <w:rsid w:val="00B20600"/>
    <w:rsid w:val="00B20A9C"/>
    <w:rsid w:val="00B227AD"/>
    <w:rsid w:val="00B24A26"/>
    <w:rsid w:val="00B25871"/>
    <w:rsid w:val="00B258B7"/>
    <w:rsid w:val="00B276C9"/>
    <w:rsid w:val="00B30E34"/>
    <w:rsid w:val="00B361B9"/>
    <w:rsid w:val="00B36AA8"/>
    <w:rsid w:val="00B372B3"/>
    <w:rsid w:val="00B37570"/>
    <w:rsid w:val="00B376E9"/>
    <w:rsid w:val="00B468C0"/>
    <w:rsid w:val="00B67B00"/>
    <w:rsid w:val="00B757A1"/>
    <w:rsid w:val="00B76AC7"/>
    <w:rsid w:val="00B81346"/>
    <w:rsid w:val="00B841B2"/>
    <w:rsid w:val="00B86EB4"/>
    <w:rsid w:val="00B93197"/>
    <w:rsid w:val="00BA7310"/>
    <w:rsid w:val="00BB1BB7"/>
    <w:rsid w:val="00BB748D"/>
    <w:rsid w:val="00BC3347"/>
    <w:rsid w:val="00BC7506"/>
    <w:rsid w:val="00BD2FA1"/>
    <w:rsid w:val="00BD51E2"/>
    <w:rsid w:val="00BD53B9"/>
    <w:rsid w:val="00BD7985"/>
    <w:rsid w:val="00BE3341"/>
    <w:rsid w:val="00BF112D"/>
    <w:rsid w:val="00BF3E5F"/>
    <w:rsid w:val="00BF65AC"/>
    <w:rsid w:val="00C110D6"/>
    <w:rsid w:val="00C127A9"/>
    <w:rsid w:val="00C17050"/>
    <w:rsid w:val="00C30730"/>
    <w:rsid w:val="00C33ADE"/>
    <w:rsid w:val="00C34B75"/>
    <w:rsid w:val="00C3525B"/>
    <w:rsid w:val="00C37350"/>
    <w:rsid w:val="00C37425"/>
    <w:rsid w:val="00C427C3"/>
    <w:rsid w:val="00C42B13"/>
    <w:rsid w:val="00C44ADE"/>
    <w:rsid w:val="00C4691B"/>
    <w:rsid w:val="00C5019C"/>
    <w:rsid w:val="00C5166D"/>
    <w:rsid w:val="00C5285F"/>
    <w:rsid w:val="00C65CF4"/>
    <w:rsid w:val="00C708A5"/>
    <w:rsid w:val="00C71F8A"/>
    <w:rsid w:val="00C767DF"/>
    <w:rsid w:val="00C77349"/>
    <w:rsid w:val="00C77F57"/>
    <w:rsid w:val="00C805C1"/>
    <w:rsid w:val="00C81D41"/>
    <w:rsid w:val="00C829B7"/>
    <w:rsid w:val="00C878F0"/>
    <w:rsid w:val="00C93BC5"/>
    <w:rsid w:val="00C94BEA"/>
    <w:rsid w:val="00C96FA2"/>
    <w:rsid w:val="00CA47AE"/>
    <w:rsid w:val="00CA662E"/>
    <w:rsid w:val="00CA772C"/>
    <w:rsid w:val="00CB5F0F"/>
    <w:rsid w:val="00CB7BD4"/>
    <w:rsid w:val="00CC1667"/>
    <w:rsid w:val="00CC7112"/>
    <w:rsid w:val="00CC7A64"/>
    <w:rsid w:val="00CD1A81"/>
    <w:rsid w:val="00CD28EC"/>
    <w:rsid w:val="00CD35CB"/>
    <w:rsid w:val="00CD5F36"/>
    <w:rsid w:val="00CE6769"/>
    <w:rsid w:val="00CE72E1"/>
    <w:rsid w:val="00CE7435"/>
    <w:rsid w:val="00CF12D0"/>
    <w:rsid w:val="00CF1B11"/>
    <w:rsid w:val="00CF6B87"/>
    <w:rsid w:val="00D07DA2"/>
    <w:rsid w:val="00D11A82"/>
    <w:rsid w:val="00D1612F"/>
    <w:rsid w:val="00D24023"/>
    <w:rsid w:val="00D4074C"/>
    <w:rsid w:val="00D47970"/>
    <w:rsid w:val="00D47DDB"/>
    <w:rsid w:val="00D50876"/>
    <w:rsid w:val="00D6296E"/>
    <w:rsid w:val="00D67601"/>
    <w:rsid w:val="00D729FE"/>
    <w:rsid w:val="00D90A6A"/>
    <w:rsid w:val="00D91BAF"/>
    <w:rsid w:val="00D92183"/>
    <w:rsid w:val="00D93DF1"/>
    <w:rsid w:val="00D93F8D"/>
    <w:rsid w:val="00D978BD"/>
    <w:rsid w:val="00DA0898"/>
    <w:rsid w:val="00DA1500"/>
    <w:rsid w:val="00DA404B"/>
    <w:rsid w:val="00DB278B"/>
    <w:rsid w:val="00DC0A7F"/>
    <w:rsid w:val="00DC2089"/>
    <w:rsid w:val="00DC3066"/>
    <w:rsid w:val="00DD2064"/>
    <w:rsid w:val="00DE050D"/>
    <w:rsid w:val="00DE296D"/>
    <w:rsid w:val="00DF369A"/>
    <w:rsid w:val="00DF5432"/>
    <w:rsid w:val="00E0184F"/>
    <w:rsid w:val="00E067CE"/>
    <w:rsid w:val="00E06BA0"/>
    <w:rsid w:val="00E06FE4"/>
    <w:rsid w:val="00E07AED"/>
    <w:rsid w:val="00E10566"/>
    <w:rsid w:val="00E155A4"/>
    <w:rsid w:val="00E17B37"/>
    <w:rsid w:val="00E2581F"/>
    <w:rsid w:val="00E35CFF"/>
    <w:rsid w:val="00E4348E"/>
    <w:rsid w:val="00E44966"/>
    <w:rsid w:val="00E45E8C"/>
    <w:rsid w:val="00E5426E"/>
    <w:rsid w:val="00E66E13"/>
    <w:rsid w:val="00E72629"/>
    <w:rsid w:val="00E728B7"/>
    <w:rsid w:val="00E72B12"/>
    <w:rsid w:val="00E72B1D"/>
    <w:rsid w:val="00E746D6"/>
    <w:rsid w:val="00E74868"/>
    <w:rsid w:val="00E77652"/>
    <w:rsid w:val="00E85102"/>
    <w:rsid w:val="00E876EE"/>
    <w:rsid w:val="00E902E3"/>
    <w:rsid w:val="00E911CE"/>
    <w:rsid w:val="00E9256F"/>
    <w:rsid w:val="00E93D15"/>
    <w:rsid w:val="00E96E0A"/>
    <w:rsid w:val="00EA1168"/>
    <w:rsid w:val="00EA5537"/>
    <w:rsid w:val="00EA7113"/>
    <w:rsid w:val="00EB03E7"/>
    <w:rsid w:val="00EB04FE"/>
    <w:rsid w:val="00EB20FB"/>
    <w:rsid w:val="00EC23FA"/>
    <w:rsid w:val="00ED133E"/>
    <w:rsid w:val="00EE06DE"/>
    <w:rsid w:val="00EF2CB4"/>
    <w:rsid w:val="00EF6D2E"/>
    <w:rsid w:val="00F00E79"/>
    <w:rsid w:val="00F01B92"/>
    <w:rsid w:val="00F061B0"/>
    <w:rsid w:val="00F1404F"/>
    <w:rsid w:val="00F17A6A"/>
    <w:rsid w:val="00F20B88"/>
    <w:rsid w:val="00F2184A"/>
    <w:rsid w:val="00F25AB6"/>
    <w:rsid w:val="00F2762D"/>
    <w:rsid w:val="00F27812"/>
    <w:rsid w:val="00F324D9"/>
    <w:rsid w:val="00F41895"/>
    <w:rsid w:val="00F447A1"/>
    <w:rsid w:val="00F53E72"/>
    <w:rsid w:val="00F56EF5"/>
    <w:rsid w:val="00F607D0"/>
    <w:rsid w:val="00F64611"/>
    <w:rsid w:val="00F73278"/>
    <w:rsid w:val="00F808FF"/>
    <w:rsid w:val="00F845E7"/>
    <w:rsid w:val="00F90B91"/>
    <w:rsid w:val="00FA7310"/>
    <w:rsid w:val="00FB02F4"/>
    <w:rsid w:val="00FB19CB"/>
    <w:rsid w:val="00FC263A"/>
    <w:rsid w:val="00FC27B5"/>
    <w:rsid w:val="00FC2910"/>
    <w:rsid w:val="00FC515F"/>
    <w:rsid w:val="00FC7A4C"/>
    <w:rsid w:val="00FD3A76"/>
    <w:rsid w:val="00FE31CB"/>
    <w:rsid w:val="00FE4377"/>
    <w:rsid w:val="00FE5268"/>
    <w:rsid w:val="00FE6081"/>
    <w:rsid w:val="00FE69A2"/>
    <w:rsid w:val="00FF3C75"/>
    <w:rsid w:val="00FF4A8B"/>
    <w:rsid w:val="00FF6EEB"/>
    <w:rsid w:val="00FF75A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019F5"/>
  <w15:docId w15:val="{FBACC370-72D4-4B20-8EC3-625C7F2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9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69A2"/>
    <w:pPr>
      <w:keepNext/>
      <w:jc w:val="center"/>
      <w:outlineLvl w:val="1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69A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708A5"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708A5"/>
    <w:rPr>
      <w:rFonts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E69A2"/>
    <w:pPr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C708A5"/>
    <w:rPr>
      <w:rFonts w:cs="Times New Roman"/>
      <w:b/>
      <w:sz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FE69A2"/>
    <w:pPr>
      <w:ind w:firstLine="708"/>
    </w:pPr>
    <w:rPr>
      <w:b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708A5"/>
    <w:rPr>
      <w:rFonts w:cs="Times New Roman"/>
      <w:b/>
      <w:sz w:val="24"/>
      <w:lang w:eastAsia="en-US"/>
    </w:rPr>
  </w:style>
  <w:style w:type="paragraph" w:styleId="Nagwek">
    <w:name w:val="header"/>
    <w:basedOn w:val="Normalny"/>
    <w:link w:val="NagwekZnak"/>
    <w:uiPriority w:val="99"/>
    <w:rsid w:val="00FE69A2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657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69A2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08A5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E69A2"/>
    <w:rPr>
      <w:rFonts w:cs="Times New Roman"/>
      <w:vertAlign w:val="superscript"/>
    </w:rPr>
  </w:style>
  <w:style w:type="paragraph" w:styleId="Tekstpodstawowy">
    <w:name w:val="Body Text"/>
    <w:aliases w:val="b"/>
    <w:basedOn w:val="Normalny"/>
    <w:link w:val="TekstpodstawowyZnak"/>
    <w:uiPriority w:val="99"/>
    <w:rsid w:val="00FE69A2"/>
    <w:pPr>
      <w:jc w:val="both"/>
    </w:pPr>
    <w:rPr>
      <w:sz w:val="22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locked/>
    <w:rsid w:val="00C708A5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E69A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08A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21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48D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11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465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11A8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90B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0B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74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0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748D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5D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5DD3"/>
    <w:rPr>
      <w:rFonts w:cs="Times New Roman"/>
      <w:sz w:val="24"/>
      <w:szCs w:val="24"/>
    </w:rPr>
  </w:style>
  <w:style w:type="paragraph" w:customStyle="1" w:styleId="TekstpodstawowyF2">
    <w:name w:val="Tekst podstawowy.(F2)"/>
    <w:basedOn w:val="Normalny"/>
    <w:rsid w:val="00E911CE"/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E18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372B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D60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D60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D60B2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D60B2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5D60B2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customStyle="1" w:styleId="CM1">
    <w:name w:val="CM1"/>
    <w:basedOn w:val="Normalny"/>
    <w:next w:val="Normalny"/>
    <w:uiPriority w:val="99"/>
    <w:rsid w:val="005D60B2"/>
    <w:pPr>
      <w:widowControl w:val="0"/>
      <w:autoSpaceDE w:val="0"/>
      <w:autoSpaceDN w:val="0"/>
      <w:adjustRightInd w:val="0"/>
      <w:spacing w:line="183" w:lineRule="atLeast"/>
      <w:jc w:val="both"/>
      <w:textAlignment w:val="baseline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D60B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D60B2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A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1">
    <w:name w:val="Table Classic 1"/>
    <w:basedOn w:val="Standardowy"/>
    <w:uiPriority w:val="99"/>
    <w:rsid w:val="00A6683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rsid w:val="00004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49A8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049A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01F99"/>
    <w:rPr>
      <w:sz w:val="24"/>
      <w:szCs w:val="24"/>
    </w:rPr>
  </w:style>
  <w:style w:type="paragraph" w:customStyle="1" w:styleId="Style12">
    <w:name w:val="Style12"/>
    <w:basedOn w:val="Normalny"/>
    <w:uiPriority w:val="99"/>
    <w:rsid w:val="00F7327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42">
    <w:name w:val="Font Style42"/>
    <w:basedOn w:val="Domylnaczcionkaakapitu"/>
    <w:uiPriority w:val="99"/>
    <w:rsid w:val="00F73278"/>
    <w:rPr>
      <w:rFonts w:ascii="Cambria" w:hAnsi="Cambria" w:cs="Cambria"/>
      <w:spacing w:val="-10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50973"/>
    <w:pPr>
      <w:numPr>
        <w:ilvl w:val="1"/>
        <w:numId w:val="20"/>
      </w:numPr>
      <w:jc w:val="both"/>
    </w:pPr>
    <w:rPr>
      <w:rFonts w:ascii="Calibri" w:hAnsi="Calibri" w:cs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9F2221"/>
    <w:rPr>
      <w:sz w:val="24"/>
      <w:szCs w:val="24"/>
    </w:rPr>
  </w:style>
  <w:style w:type="numbering" w:customStyle="1" w:styleId="WWNum88">
    <w:name w:val="WWNum88"/>
    <w:rsid w:val="002B4E65"/>
    <w:pPr>
      <w:numPr>
        <w:numId w:val="40"/>
      </w:numPr>
    </w:pPr>
  </w:style>
  <w:style w:type="paragraph" w:styleId="NormalnyWeb">
    <w:name w:val="Normal (Web)"/>
    <w:basedOn w:val="Normalny"/>
    <w:uiPriority w:val="99"/>
    <w:unhideWhenUsed/>
    <w:rsid w:val="007C443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7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799">
                              <w:marLeft w:val="335"/>
                              <w:marRight w:val="335"/>
                              <w:marTop w:val="84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B648-0735-4879-A091-39E31596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telekomunikacyjnych</vt:lpstr>
    </vt:vector>
  </TitlesOfParts>
  <Company>Netia S.A.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telekomunikacyjnych</dc:title>
  <dc:creator>piatekl</dc:creator>
  <cp:lastModifiedBy>900747</cp:lastModifiedBy>
  <cp:revision>2</cp:revision>
  <cp:lastPrinted>2019-07-22T12:45:00Z</cp:lastPrinted>
  <dcterms:created xsi:type="dcterms:W3CDTF">2019-07-24T10:09:00Z</dcterms:created>
  <dcterms:modified xsi:type="dcterms:W3CDTF">2019-07-24T10:09:00Z</dcterms:modified>
</cp:coreProperties>
</file>