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A38" w:rsidRPr="00787A38" w:rsidRDefault="00787A38" w:rsidP="00787A38">
      <w:pPr>
        <w:spacing w:after="24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Ogłoszenie nr 500308-N-2020 z dnia 2020-01-15 r. </w:t>
      </w:r>
    </w:p>
    <w:p w:rsidR="00787A38" w:rsidRPr="00787A38" w:rsidRDefault="00787A38" w:rsidP="00787A38">
      <w:pPr>
        <w:spacing w:after="0" w:line="240" w:lineRule="auto"/>
        <w:jc w:val="center"/>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Centralne Biuro Antykorupcyjne: Przebudowa i zmiana sposobu użytkowania części budynku siedziby Delegatury Centralnego Biura Antykorupcyjnego w Szczecinie przy ulicy Żołnierskiej 4D.</w:t>
      </w:r>
      <w:r w:rsidRPr="00787A38">
        <w:rPr>
          <w:rFonts w:ascii="Times New Roman" w:eastAsia="Times New Roman" w:hAnsi="Times New Roman" w:cs="Times New Roman"/>
          <w:sz w:val="24"/>
          <w:szCs w:val="24"/>
          <w:lang w:eastAsia="pl-PL"/>
        </w:rPr>
        <w:br/>
        <w:t xml:space="preserve">OGŁOSZENIE O ZAMÓWIENIU - Roboty budowlane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Zamieszczanie ogłoszenia:</w:t>
      </w:r>
      <w:r w:rsidRPr="00787A38">
        <w:rPr>
          <w:rFonts w:ascii="Times New Roman" w:eastAsia="Times New Roman" w:hAnsi="Times New Roman" w:cs="Times New Roman"/>
          <w:sz w:val="24"/>
          <w:szCs w:val="24"/>
          <w:lang w:eastAsia="pl-PL"/>
        </w:rPr>
        <w:t xml:space="preserve"> Zamieszczanie obowiązkowe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Ogłoszenie dotyczy:</w:t>
      </w:r>
      <w:r w:rsidRPr="00787A38">
        <w:rPr>
          <w:rFonts w:ascii="Times New Roman" w:eastAsia="Times New Roman" w:hAnsi="Times New Roman" w:cs="Times New Roman"/>
          <w:sz w:val="24"/>
          <w:szCs w:val="24"/>
          <w:lang w:eastAsia="pl-PL"/>
        </w:rPr>
        <w:t xml:space="preserve"> Zamówienia publicznego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Nie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Nazwa projektu lub programu</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Nie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87A38">
        <w:rPr>
          <w:rFonts w:ascii="Times New Roman" w:eastAsia="Times New Roman" w:hAnsi="Times New Roman" w:cs="Times New Roman"/>
          <w:sz w:val="24"/>
          <w:szCs w:val="24"/>
          <w:lang w:eastAsia="pl-PL"/>
        </w:rPr>
        <w:t>Pzp</w:t>
      </w:r>
      <w:proofErr w:type="spellEnd"/>
      <w:r w:rsidRPr="00787A3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87A38">
        <w:rPr>
          <w:rFonts w:ascii="Times New Roman" w:eastAsia="Times New Roman" w:hAnsi="Times New Roman" w:cs="Times New Roman"/>
          <w:sz w:val="24"/>
          <w:szCs w:val="24"/>
          <w:lang w:eastAsia="pl-PL"/>
        </w:rPr>
        <w:br/>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u w:val="single"/>
          <w:lang w:eastAsia="pl-PL"/>
        </w:rPr>
        <w:t>SEKCJA I: ZAMAWIAJĄCY</w:t>
      </w:r>
      <w:r w:rsidRPr="00787A38">
        <w:rPr>
          <w:rFonts w:ascii="Times New Roman" w:eastAsia="Times New Roman" w:hAnsi="Times New Roman" w:cs="Times New Roman"/>
          <w:sz w:val="24"/>
          <w:szCs w:val="24"/>
          <w:lang w:eastAsia="pl-PL"/>
        </w:rPr>
        <w:t xml:space="preserv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Postępowanie przeprowadza centralny zamawiający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Nie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Nie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Informacje na temat podmiotu któremu zamawiający powierzył/powierzyli prowadzenie postępowania:</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Postępowanie jest przeprowadzane wspólnie przez zamawiających</w:t>
      </w:r>
      <w:r w:rsidRPr="00787A38">
        <w:rPr>
          <w:rFonts w:ascii="Times New Roman" w:eastAsia="Times New Roman" w:hAnsi="Times New Roman" w:cs="Times New Roman"/>
          <w:sz w:val="24"/>
          <w:szCs w:val="24"/>
          <w:lang w:eastAsia="pl-PL"/>
        </w:rPr>
        <w:t xml:space="preserv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Nie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Nie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Informacje dodatkowe:</w:t>
      </w:r>
      <w:r w:rsidRPr="00787A38">
        <w:rPr>
          <w:rFonts w:ascii="Times New Roman" w:eastAsia="Times New Roman" w:hAnsi="Times New Roman" w:cs="Times New Roman"/>
          <w:sz w:val="24"/>
          <w:szCs w:val="24"/>
          <w:lang w:eastAsia="pl-PL"/>
        </w:rPr>
        <w:t xml:space="preserv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I. 1) NAZWA I ADRES: </w:t>
      </w:r>
      <w:r w:rsidRPr="00787A38">
        <w:rPr>
          <w:rFonts w:ascii="Times New Roman" w:eastAsia="Times New Roman" w:hAnsi="Times New Roman" w:cs="Times New Roman"/>
          <w:sz w:val="24"/>
          <w:szCs w:val="24"/>
          <w:lang w:eastAsia="pl-PL"/>
        </w:rPr>
        <w:t xml:space="preserve">Centralne Biuro Antykorupcyjne, krajowy numer identyfikacyjny 14061045400000, ul. Al. Ujazdowskie  9 , 00-583  Warszawa, woj. mazowieckie, państwo Polska, tel. 22 437 13 00, e-mail zamowieniapubliczne@cba.gov.pl, faks 22 437 13 90. </w:t>
      </w:r>
      <w:r w:rsidRPr="00787A38">
        <w:rPr>
          <w:rFonts w:ascii="Times New Roman" w:eastAsia="Times New Roman" w:hAnsi="Times New Roman" w:cs="Times New Roman"/>
          <w:sz w:val="24"/>
          <w:szCs w:val="24"/>
          <w:lang w:eastAsia="pl-PL"/>
        </w:rPr>
        <w:br/>
        <w:t xml:space="preserve">Adres strony internetowej (URL):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lastRenderedPageBreak/>
        <w:t xml:space="preserve">Adres profilu nabywcy: </w:t>
      </w:r>
      <w:r w:rsidRPr="00787A3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I. 2) RODZAJ ZAMAWIAJĄCEGO: </w:t>
      </w:r>
      <w:r w:rsidRPr="00787A38">
        <w:rPr>
          <w:rFonts w:ascii="Times New Roman" w:eastAsia="Times New Roman" w:hAnsi="Times New Roman" w:cs="Times New Roman"/>
          <w:sz w:val="24"/>
          <w:szCs w:val="24"/>
          <w:lang w:eastAsia="pl-PL"/>
        </w:rPr>
        <w:t xml:space="preserve">Inny (proszę określić): </w:t>
      </w:r>
      <w:r w:rsidRPr="00787A38">
        <w:rPr>
          <w:rFonts w:ascii="Times New Roman" w:eastAsia="Times New Roman" w:hAnsi="Times New Roman" w:cs="Times New Roman"/>
          <w:sz w:val="24"/>
          <w:szCs w:val="24"/>
          <w:lang w:eastAsia="pl-PL"/>
        </w:rPr>
        <w:br/>
        <w:t xml:space="preserve">służba specjalna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I.3) WSPÓLNE UDZIELANIE ZAMÓWIENIA </w:t>
      </w:r>
      <w:r w:rsidRPr="00787A38">
        <w:rPr>
          <w:rFonts w:ascii="Times New Roman" w:eastAsia="Times New Roman" w:hAnsi="Times New Roman" w:cs="Times New Roman"/>
          <w:b/>
          <w:bCs/>
          <w:i/>
          <w:iCs/>
          <w:sz w:val="24"/>
          <w:szCs w:val="24"/>
          <w:lang w:eastAsia="pl-PL"/>
        </w:rPr>
        <w:t>(jeżeli dotyczy)</w:t>
      </w:r>
      <w:r w:rsidRPr="00787A38">
        <w:rPr>
          <w:rFonts w:ascii="Times New Roman" w:eastAsia="Times New Roman" w:hAnsi="Times New Roman" w:cs="Times New Roman"/>
          <w:b/>
          <w:bCs/>
          <w:sz w:val="24"/>
          <w:szCs w:val="24"/>
          <w:lang w:eastAsia="pl-PL"/>
        </w:rPr>
        <w:t xml:space="preserv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87A38">
        <w:rPr>
          <w:rFonts w:ascii="Times New Roman" w:eastAsia="Times New Roman" w:hAnsi="Times New Roman" w:cs="Times New Roman"/>
          <w:sz w:val="24"/>
          <w:szCs w:val="24"/>
          <w:lang w:eastAsia="pl-PL"/>
        </w:rPr>
        <w:br/>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I.4) KOMUNIKACJA: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87A38">
        <w:rPr>
          <w:rFonts w:ascii="Times New Roman" w:eastAsia="Times New Roman" w:hAnsi="Times New Roman" w:cs="Times New Roman"/>
          <w:sz w:val="24"/>
          <w:szCs w:val="24"/>
          <w:lang w:eastAsia="pl-PL"/>
        </w:rPr>
        <w:t xml:space="preserv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Nie </w:t>
      </w:r>
      <w:r w:rsidRPr="00787A38">
        <w:rPr>
          <w:rFonts w:ascii="Times New Roman" w:eastAsia="Times New Roman" w:hAnsi="Times New Roman" w:cs="Times New Roman"/>
          <w:sz w:val="24"/>
          <w:szCs w:val="24"/>
          <w:lang w:eastAsia="pl-PL"/>
        </w:rPr>
        <w:br/>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Nie </w:t>
      </w:r>
      <w:r w:rsidRPr="00787A38">
        <w:rPr>
          <w:rFonts w:ascii="Times New Roman" w:eastAsia="Times New Roman" w:hAnsi="Times New Roman" w:cs="Times New Roman"/>
          <w:sz w:val="24"/>
          <w:szCs w:val="24"/>
          <w:lang w:eastAsia="pl-PL"/>
        </w:rPr>
        <w:br/>
        <w:t xml:space="preserve">www.cba.gov.pl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Nie </w:t>
      </w:r>
      <w:r w:rsidRPr="00787A38">
        <w:rPr>
          <w:rFonts w:ascii="Times New Roman" w:eastAsia="Times New Roman" w:hAnsi="Times New Roman" w:cs="Times New Roman"/>
          <w:sz w:val="24"/>
          <w:szCs w:val="24"/>
          <w:lang w:eastAsia="pl-PL"/>
        </w:rPr>
        <w:br/>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Oferty lub wnioski o dopuszczenie do udziału w postępowaniu należy przesyłać:</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Elektronicznie</w:t>
      </w:r>
      <w:r w:rsidRPr="00787A38">
        <w:rPr>
          <w:rFonts w:ascii="Times New Roman" w:eastAsia="Times New Roman" w:hAnsi="Times New Roman" w:cs="Times New Roman"/>
          <w:sz w:val="24"/>
          <w:szCs w:val="24"/>
          <w:lang w:eastAsia="pl-PL"/>
        </w:rPr>
        <w:t xml:space="preserv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Nie </w:t>
      </w:r>
      <w:r w:rsidRPr="00787A38">
        <w:rPr>
          <w:rFonts w:ascii="Times New Roman" w:eastAsia="Times New Roman" w:hAnsi="Times New Roman" w:cs="Times New Roman"/>
          <w:sz w:val="24"/>
          <w:szCs w:val="24"/>
          <w:lang w:eastAsia="pl-PL"/>
        </w:rPr>
        <w:br/>
        <w:t xml:space="preserve">adres </w:t>
      </w:r>
      <w:r w:rsidRPr="00787A38">
        <w:rPr>
          <w:rFonts w:ascii="Times New Roman" w:eastAsia="Times New Roman" w:hAnsi="Times New Roman" w:cs="Times New Roman"/>
          <w:sz w:val="24"/>
          <w:szCs w:val="24"/>
          <w:lang w:eastAsia="pl-PL"/>
        </w:rPr>
        <w:br/>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Nie </w:t>
      </w:r>
      <w:r w:rsidRPr="00787A38">
        <w:rPr>
          <w:rFonts w:ascii="Times New Roman" w:eastAsia="Times New Roman" w:hAnsi="Times New Roman" w:cs="Times New Roman"/>
          <w:sz w:val="24"/>
          <w:szCs w:val="24"/>
          <w:lang w:eastAsia="pl-PL"/>
        </w:rPr>
        <w:br/>
        <w:t xml:space="preserve">Inny sposób: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Nie </w:t>
      </w:r>
      <w:r w:rsidRPr="00787A38">
        <w:rPr>
          <w:rFonts w:ascii="Times New Roman" w:eastAsia="Times New Roman" w:hAnsi="Times New Roman" w:cs="Times New Roman"/>
          <w:sz w:val="24"/>
          <w:szCs w:val="24"/>
          <w:lang w:eastAsia="pl-PL"/>
        </w:rPr>
        <w:br/>
        <w:t xml:space="preserve">Inny sposób: </w:t>
      </w:r>
      <w:r w:rsidRPr="00787A38">
        <w:rPr>
          <w:rFonts w:ascii="Times New Roman" w:eastAsia="Times New Roman" w:hAnsi="Times New Roman" w:cs="Times New Roman"/>
          <w:sz w:val="24"/>
          <w:szCs w:val="24"/>
          <w:lang w:eastAsia="pl-PL"/>
        </w:rPr>
        <w:br/>
        <w:t xml:space="preserve">Wniosek oraz ofertę należy złożyć w formie pisemnej. </w:t>
      </w:r>
      <w:r w:rsidRPr="00787A38">
        <w:rPr>
          <w:rFonts w:ascii="Times New Roman" w:eastAsia="Times New Roman" w:hAnsi="Times New Roman" w:cs="Times New Roman"/>
          <w:sz w:val="24"/>
          <w:szCs w:val="24"/>
          <w:lang w:eastAsia="pl-PL"/>
        </w:rPr>
        <w:br/>
        <w:t xml:space="preserve">Adres: </w:t>
      </w:r>
      <w:r w:rsidRPr="00787A38">
        <w:rPr>
          <w:rFonts w:ascii="Times New Roman" w:eastAsia="Times New Roman" w:hAnsi="Times New Roman" w:cs="Times New Roman"/>
          <w:sz w:val="24"/>
          <w:szCs w:val="24"/>
          <w:lang w:eastAsia="pl-PL"/>
        </w:rPr>
        <w:br/>
        <w:t xml:space="preserve">CBA Biuro Finansów ul. Poleczki 3, 02-822 Warszawa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lastRenderedPageBreak/>
        <w:br/>
      </w:r>
      <w:r w:rsidRPr="00787A3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87A38">
        <w:rPr>
          <w:rFonts w:ascii="Times New Roman" w:eastAsia="Times New Roman" w:hAnsi="Times New Roman" w:cs="Times New Roman"/>
          <w:sz w:val="24"/>
          <w:szCs w:val="24"/>
          <w:lang w:eastAsia="pl-PL"/>
        </w:rPr>
        <w:t xml:space="preserv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Nie </w:t>
      </w:r>
      <w:r w:rsidRPr="00787A3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87A38">
        <w:rPr>
          <w:rFonts w:ascii="Times New Roman" w:eastAsia="Times New Roman" w:hAnsi="Times New Roman" w:cs="Times New Roman"/>
          <w:sz w:val="24"/>
          <w:szCs w:val="24"/>
          <w:lang w:eastAsia="pl-PL"/>
        </w:rPr>
        <w:br/>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u w:val="single"/>
          <w:lang w:eastAsia="pl-PL"/>
        </w:rPr>
        <w:t xml:space="preserve">SEKCJA II: PRZEDMIOT ZAMÓWIENIA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II.1) Nazwa nadana zamówieniu przez zamawiającego: </w:t>
      </w:r>
      <w:r w:rsidRPr="00787A38">
        <w:rPr>
          <w:rFonts w:ascii="Times New Roman" w:eastAsia="Times New Roman" w:hAnsi="Times New Roman" w:cs="Times New Roman"/>
          <w:sz w:val="24"/>
          <w:szCs w:val="24"/>
          <w:lang w:eastAsia="pl-PL"/>
        </w:rPr>
        <w:t xml:space="preserve">Przebudowa i zmiana sposobu użytkowania części budynku siedziby Delegatury Centralnego Biura Antykorupcyjnego w Szczecinie przy ulicy Żołnierskiej 4D.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Numer referencyjny: </w:t>
      </w:r>
      <w:r w:rsidRPr="00787A38">
        <w:rPr>
          <w:rFonts w:ascii="Times New Roman" w:eastAsia="Times New Roman" w:hAnsi="Times New Roman" w:cs="Times New Roman"/>
          <w:sz w:val="24"/>
          <w:szCs w:val="24"/>
          <w:lang w:eastAsia="pl-PL"/>
        </w:rPr>
        <w:t>2/&gt;PU/2020/</w:t>
      </w:r>
      <w:proofErr w:type="spellStart"/>
      <w:r w:rsidRPr="00787A38">
        <w:rPr>
          <w:rFonts w:ascii="Times New Roman" w:eastAsia="Times New Roman" w:hAnsi="Times New Roman" w:cs="Times New Roman"/>
          <w:sz w:val="24"/>
          <w:szCs w:val="24"/>
          <w:lang w:eastAsia="pl-PL"/>
        </w:rPr>
        <w:t>EMi</w:t>
      </w:r>
      <w:proofErr w:type="spellEnd"/>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87A38" w:rsidRPr="00787A38" w:rsidRDefault="00787A38" w:rsidP="00787A38">
      <w:pPr>
        <w:spacing w:after="0" w:line="240" w:lineRule="auto"/>
        <w:jc w:val="both"/>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Nie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II.2) Rodzaj zamówienia: </w:t>
      </w:r>
      <w:r w:rsidRPr="00787A38">
        <w:rPr>
          <w:rFonts w:ascii="Times New Roman" w:eastAsia="Times New Roman" w:hAnsi="Times New Roman" w:cs="Times New Roman"/>
          <w:sz w:val="24"/>
          <w:szCs w:val="24"/>
          <w:lang w:eastAsia="pl-PL"/>
        </w:rPr>
        <w:t xml:space="preserve">Roboty budowlane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II.3) Informacja o możliwości składania ofert częściowych</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Zamówienie podzielone jest na części: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Nie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Oferty lub wnioski o dopuszczenie do udziału w postępowaniu można składać w odniesieniu do:</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II.4) Krótki opis przedmiotu zamówienia </w:t>
      </w:r>
      <w:r w:rsidRPr="00787A3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87A3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87A38">
        <w:rPr>
          <w:rFonts w:ascii="Times New Roman" w:eastAsia="Times New Roman" w:hAnsi="Times New Roman" w:cs="Times New Roman"/>
          <w:sz w:val="24"/>
          <w:szCs w:val="24"/>
          <w:lang w:eastAsia="pl-PL"/>
        </w:rPr>
        <w:t xml:space="preserve">Przedmiotem zamówienia jest przebudowa i zmiana sposobu użytkowania części budynku stołówki na funkcję biurową z przeznaczeniem na siedzibę Delegatury CBA przy ul. Żołnierskiej 4D w Szczecinie (działki przed podziałem nr 1/2 z obrębu nr 2057, po podziale 65/3 i 64/9 z obrębu nr 2057). W ramach zadania przewidziano przebudowę i zmianę sposobu użytkowania niektórych, pomieszczeń piwnic, parteru, piętra i częściowe wykorzystanie nieużytkowego poddasza. W piwnicy powstaną dwa pomieszczenia techniczne, magazyn i pomieszczenie porządkowe. Na parterze przewidziano lokalizację siedmiu pokoi biurowych i pomieszczenia socjalnego, na piętrze pomieszczenia socjalnego oraz pomieszczenia porządkowego. Na poddaszu zlokalizowano salę odpraw, pokój socjalny i pomieszczenia sanitarne. Dodatkowo zostanie zamontowany dźwig osobowy, umożliwiający łatwe i wygodne przemieszczanie się z poziomu piwnic do poziomu poddasza (również osobom niepełnosprawnym). Z uwagi na istniejący układ konstrukcyjny budynku i wynikające kolizje z posadowieniem szybu windowego, zastosowano dźwig z zaniżonym podszybiem wynoszącym 45cm. W związku z tym należy uzyskać odstępstwo dotyczące głębokości podszybia. W ramach robót w branży sanitarnej przedmiot zamówienia obejmuje </w:t>
      </w:r>
      <w:r w:rsidRPr="00787A38">
        <w:rPr>
          <w:rFonts w:ascii="Times New Roman" w:eastAsia="Times New Roman" w:hAnsi="Times New Roman" w:cs="Times New Roman"/>
          <w:sz w:val="24"/>
          <w:szCs w:val="24"/>
          <w:lang w:eastAsia="pl-PL"/>
        </w:rPr>
        <w:lastRenderedPageBreak/>
        <w:t xml:space="preserve">wykonanie w obiekcie: </w:t>
      </w:r>
      <w:r w:rsidRPr="00787A38">
        <w:rPr>
          <w:rFonts w:ascii="Times New Roman" w:eastAsia="Times New Roman" w:hAnsi="Times New Roman" w:cs="Times New Roman"/>
          <w:sz w:val="24"/>
          <w:szCs w:val="24"/>
          <w:lang w:eastAsia="pl-PL"/>
        </w:rPr>
        <w:sym w:font="Symbol" w:char="F0A7"/>
      </w:r>
      <w:r w:rsidRPr="00787A38">
        <w:rPr>
          <w:rFonts w:ascii="Times New Roman" w:eastAsia="Times New Roman" w:hAnsi="Times New Roman" w:cs="Times New Roman"/>
          <w:sz w:val="24"/>
          <w:szCs w:val="24"/>
          <w:lang w:eastAsia="pl-PL"/>
        </w:rPr>
        <w:t xml:space="preserve"> instalacji </w:t>
      </w:r>
      <w:proofErr w:type="spellStart"/>
      <w:r w:rsidRPr="00787A38">
        <w:rPr>
          <w:rFonts w:ascii="Times New Roman" w:eastAsia="Times New Roman" w:hAnsi="Times New Roman" w:cs="Times New Roman"/>
          <w:sz w:val="24"/>
          <w:szCs w:val="24"/>
          <w:lang w:eastAsia="pl-PL"/>
        </w:rPr>
        <w:t>wod-kan</w:t>
      </w:r>
      <w:proofErr w:type="spellEnd"/>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sym w:font="Symbol" w:char="F0A7"/>
      </w:r>
      <w:r w:rsidRPr="00787A38">
        <w:rPr>
          <w:rFonts w:ascii="Times New Roman" w:eastAsia="Times New Roman" w:hAnsi="Times New Roman" w:cs="Times New Roman"/>
          <w:sz w:val="24"/>
          <w:szCs w:val="24"/>
          <w:lang w:eastAsia="pl-PL"/>
        </w:rPr>
        <w:t xml:space="preserve"> instalacji c.o., </w:t>
      </w:r>
      <w:r w:rsidRPr="00787A38">
        <w:rPr>
          <w:rFonts w:ascii="Times New Roman" w:eastAsia="Times New Roman" w:hAnsi="Times New Roman" w:cs="Times New Roman"/>
          <w:sz w:val="24"/>
          <w:szCs w:val="24"/>
          <w:lang w:eastAsia="pl-PL"/>
        </w:rPr>
        <w:sym w:font="Symbol" w:char="F0A7"/>
      </w:r>
      <w:r w:rsidRPr="00787A38">
        <w:rPr>
          <w:rFonts w:ascii="Times New Roman" w:eastAsia="Times New Roman" w:hAnsi="Times New Roman" w:cs="Times New Roman"/>
          <w:sz w:val="24"/>
          <w:szCs w:val="24"/>
          <w:lang w:eastAsia="pl-PL"/>
        </w:rPr>
        <w:t xml:space="preserve"> </w:t>
      </w:r>
      <w:proofErr w:type="spellStart"/>
      <w:r w:rsidRPr="00787A38">
        <w:rPr>
          <w:rFonts w:ascii="Times New Roman" w:eastAsia="Times New Roman" w:hAnsi="Times New Roman" w:cs="Times New Roman"/>
          <w:sz w:val="24"/>
          <w:szCs w:val="24"/>
          <w:lang w:eastAsia="pl-PL"/>
        </w:rPr>
        <w:t>instalacjiklimatyzacji</w:t>
      </w:r>
      <w:proofErr w:type="spellEnd"/>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sym w:font="Symbol" w:char="F0A7"/>
      </w:r>
      <w:r w:rsidRPr="00787A38">
        <w:rPr>
          <w:rFonts w:ascii="Times New Roman" w:eastAsia="Times New Roman" w:hAnsi="Times New Roman" w:cs="Times New Roman"/>
          <w:sz w:val="24"/>
          <w:szCs w:val="24"/>
          <w:lang w:eastAsia="pl-PL"/>
        </w:rPr>
        <w:t xml:space="preserve"> instalacji wentylacji mechanicznej. W ramach robót w branży elektrycznej przedmiot zamówienia obejmuje: </w:t>
      </w:r>
      <w:r w:rsidRPr="00787A38">
        <w:rPr>
          <w:rFonts w:ascii="Times New Roman" w:eastAsia="Times New Roman" w:hAnsi="Times New Roman" w:cs="Times New Roman"/>
          <w:sz w:val="24"/>
          <w:szCs w:val="24"/>
          <w:lang w:eastAsia="pl-PL"/>
        </w:rPr>
        <w:sym w:font="Symbol" w:char="F0A7"/>
      </w:r>
      <w:r w:rsidRPr="00787A38">
        <w:rPr>
          <w:rFonts w:ascii="Times New Roman" w:eastAsia="Times New Roman" w:hAnsi="Times New Roman" w:cs="Times New Roman"/>
          <w:sz w:val="24"/>
          <w:szCs w:val="24"/>
          <w:lang w:eastAsia="pl-PL"/>
        </w:rPr>
        <w:t xml:space="preserve"> budowę wewnętrznych linii zasilających (WLZ), </w:t>
      </w:r>
      <w:r w:rsidRPr="00787A38">
        <w:rPr>
          <w:rFonts w:ascii="Times New Roman" w:eastAsia="Times New Roman" w:hAnsi="Times New Roman" w:cs="Times New Roman"/>
          <w:sz w:val="24"/>
          <w:szCs w:val="24"/>
          <w:lang w:eastAsia="pl-PL"/>
        </w:rPr>
        <w:sym w:font="Symbol" w:char="F0A7"/>
      </w:r>
      <w:r w:rsidRPr="00787A38">
        <w:rPr>
          <w:rFonts w:ascii="Times New Roman" w:eastAsia="Times New Roman" w:hAnsi="Times New Roman" w:cs="Times New Roman"/>
          <w:sz w:val="24"/>
          <w:szCs w:val="24"/>
          <w:lang w:eastAsia="pl-PL"/>
        </w:rPr>
        <w:t xml:space="preserve"> rozbudowę rozdzielnicy głównej i rozdzielnic piętrowych, </w:t>
      </w:r>
      <w:r w:rsidRPr="00787A38">
        <w:rPr>
          <w:rFonts w:ascii="Times New Roman" w:eastAsia="Times New Roman" w:hAnsi="Times New Roman" w:cs="Times New Roman"/>
          <w:sz w:val="24"/>
          <w:szCs w:val="24"/>
          <w:lang w:eastAsia="pl-PL"/>
        </w:rPr>
        <w:sym w:font="Symbol" w:char="F0A7"/>
      </w:r>
      <w:r w:rsidRPr="00787A38">
        <w:rPr>
          <w:rFonts w:ascii="Times New Roman" w:eastAsia="Times New Roman" w:hAnsi="Times New Roman" w:cs="Times New Roman"/>
          <w:sz w:val="24"/>
          <w:szCs w:val="24"/>
          <w:lang w:eastAsia="pl-PL"/>
        </w:rPr>
        <w:t xml:space="preserve"> budowę nowych rozdzielnic piętrowych I rozbudowę rozdzielnic komputerowych, </w:t>
      </w:r>
      <w:r w:rsidRPr="00787A38">
        <w:rPr>
          <w:rFonts w:ascii="Times New Roman" w:eastAsia="Times New Roman" w:hAnsi="Times New Roman" w:cs="Times New Roman"/>
          <w:sz w:val="24"/>
          <w:szCs w:val="24"/>
          <w:lang w:eastAsia="pl-PL"/>
        </w:rPr>
        <w:sym w:font="Symbol" w:char="F0A7"/>
      </w:r>
      <w:r w:rsidRPr="00787A38">
        <w:rPr>
          <w:rFonts w:ascii="Times New Roman" w:eastAsia="Times New Roman" w:hAnsi="Times New Roman" w:cs="Times New Roman"/>
          <w:sz w:val="24"/>
          <w:szCs w:val="24"/>
          <w:lang w:eastAsia="pl-PL"/>
        </w:rPr>
        <w:t xml:space="preserve"> instalację oświetlenia podstawowego, awaryjnego i ewakuacyjnego, </w:t>
      </w:r>
      <w:r w:rsidRPr="00787A38">
        <w:rPr>
          <w:rFonts w:ascii="Times New Roman" w:eastAsia="Times New Roman" w:hAnsi="Times New Roman" w:cs="Times New Roman"/>
          <w:sz w:val="24"/>
          <w:szCs w:val="24"/>
          <w:lang w:eastAsia="pl-PL"/>
        </w:rPr>
        <w:sym w:font="Symbol" w:char="F0A7"/>
      </w:r>
      <w:r w:rsidRPr="00787A38">
        <w:rPr>
          <w:rFonts w:ascii="Times New Roman" w:eastAsia="Times New Roman" w:hAnsi="Times New Roman" w:cs="Times New Roman"/>
          <w:sz w:val="24"/>
          <w:szCs w:val="24"/>
          <w:lang w:eastAsia="pl-PL"/>
        </w:rPr>
        <w:t xml:space="preserve"> instalację gniazd ogólnych i gniazd komputerowych DATA, </w:t>
      </w:r>
      <w:r w:rsidRPr="00787A38">
        <w:rPr>
          <w:rFonts w:ascii="Times New Roman" w:eastAsia="Times New Roman" w:hAnsi="Times New Roman" w:cs="Times New Roman"/>
          <w:sz w:val="24"/>
          <w:szCs w:val="24"/>
          <w:lang w:eastAsia="pl-PL"/>
        </w:rPr>
        <w:sym w:font="Symbol" w:char="F0A7"/>
      </w:r>
      <w:r w:rsidRPr="00787A38">
        <w:rPr>
          <w:rFonts w:ascii="Times New Roman" w:eastAsia="Times New Roman" w:hAnsi="Times New Roman" w:cs="Times New Roman"/>
          <w:sz w:val="24"/>
          <w:szCs w:val="24"/>
          <w:lang w:eastAsia="pl-PL"/>
        </w:rPr>
        <w:t xml:space="preserve"> instalację zasilania urządzeń wentylacji mechanicznej i klimatyzacji i urządzeń niskoprądowych, </w:t>
      </w:r>
      <w:r w:rsidRPr="00787A38">
        <w:rPr>
          <w:rFonts w:ascii="Times New Roman" w:eastAsia="Times New Roman" w:hAnsi="Times New Roman" w:cs="Times New Roman"/>
          <w:sz w:val="24"/>
          <w:szCs w:val="24"/>
          <w:lang w:eastAsia="pl-PL"/>
        </w:rPr>
        <w:sym w:font="Symbol" w:char="F0A7"/>
      </w:r>
      <w:r w:rsidRPr="00787A38">
        <w:rPr>
          <w:rFonts w:ascii="Times New Roman" w:eastAsia="Times New Roman" w:hAnsi="Times New Roman" w:cs="Times New Roman"/>
          <w:sz w:val="24"/>
          <w:szCs w:val="24"/>
          <w:lang w:eastAsia="pl-PL"/>
        </w:rPr>
        <w:t xml:space="preserve"> instalację połączeń wyrównawczych, </w:t>
      </w:r>
      <w:r w:rsidRPr="00787A38">
        <w:rPr>
          <w:rFonts w:ascii="Times New Roman" w:eastAsia="Times New Roman" w:hAnsi="Times New Roman" w:cs="Times New Roman"/>
          <w:sz w:val="24"/>
          <w:szCs w:val="24"/>
          <w:lang w:eastAsia="pl-PL"/>
        </w:rPr>
        <w:sym w:font="Symbol" w:char="F0A7"/>
      </w:r>
      <w:r w:rsidRPr="00787A38">
        <w:rPr>
          <w:rFonts w:ascii="Times New Roman" w:eastAsia="Times New Roman" w:hAnsi="Times New Roman" w:cs="Times New Roman"/>
          <w:sz w:val="24"/>
          <w:szCs w:val="24"/>
          <w:lang w:eastAsia="pl-PL"/>
        </w:rPr>
        <w:t xml:space="preserve"> ochronę przeciwporażeniową, W ramach robót w branży teletechnicznej przedmiot zamówienia obejmuje: </w:t>
      </w:r>
      <w:r w:rsidRPr="00787A38">
        <w:rPr>
          <w:rFonts w:ascii="Times New Roman" w:eastAsia="Times New Roman" w:hAnsi="Times New Roman" w:cs="Times New Roman"/>
          <w:sz w:val="24"/>
          <w:szCs w:val="24"/>
          <w:lang w:eastAsia="pl-PL"/>
        </w:rPr>
        <w:sym w:font="Symbol" w:char="F0A7"/>
      </w:r>
      <w:r w:rsidRPr="00787A38">
        <w:rPr>
          <w:rFonts w:ascii="Times New Roman" w:eastAsia="Times New Roman" w:hAnsi="Times New Roman" w:cs="Times New Roman"/>
          <w:sz w:val="24"/>
          <w:szCs w:val="24"/>
          <w:lang w:eastAsia="pl-PL"/>
        </w:rPr>
        <w:t xml:space="preserve"> budowę instalacji sieci strukturalnej LAN, </w:t>
      </w:r>
      <w:r w:rsidRPr="00787A38">
        <w:rPr>
          <w:rFonts w:ascii="Times New Roman" w:eastAsia="Times New Roman" w:hAnsi="Times New Roman" w:cs="Times New Roman"/>
          <w:sz w:val="24"/>
          <w:szCs w:val="24"/>
          <w:lang w:eastAsia="pl-PL"/>
        </w:rPr>
        <w:sym w:font="Symbol" w:char="F0A7"/>
      </w:r>
      <w:r w:rsidRPr="00787A38">
        <w:rPr>
          <w:rFonts w:ascii="Times New Roman" w:eastAsia="Times New Roman" w:hAnsi="Times New Roman" w:cs="Times New Roman"/>
          <w:sz w:val="24"/>
          <w:szCs w:val="24"/>
          <w:lang w:eastAsia="pl-PL"/>
        </w:rPr>
        <w:t xml:space="preserve"> rozbudowę systemu sygnalizacji pożaru (SSP), </w:t>
      </w:r>
      <w:r w:rsidRPr="00787A38">
        <w:rPr>
          <w:rFonts w:ascii="Times New Roman" w:eastAsia="Times New Roman" w:hAnsi="Times New Roman" w:cs="Times New Roman"/>
          <w:sz w:val="24"/>
          <w:szCs w:val="24"/>
          <w:lang w:eastAsia="pl-PL"/>
        </w:rPr>
        <w:sym w:font="Symbol" w:char="F0A7"/>
      </w:r>
      <w:r w:rsidRPr="00787A38">
        <w:rPr>
          <w:rFonts w:ascii="Times New Roman" w:eastAsia="Times New Roman" w:hAnsi="Times New Roman" w:cs="Times New Roman"/>
          <w:sz w:val="24"/>
          <w:szCs w:val="24"/>
          <w:lang w:eastAsia="pl-PL"/>
        </w:rPr>
        <w:t xml:space="preserve"> budowę systemu </w:t>
      </w:r>
      <w:proofErr w:type="spellStart"/>
      <w:r w:rsidRPr="00787A38">
        <w:rPr>
          <w:rFonts w:ascii="Times New Roman" w:eastAsia="Times New Roman" w:hAnsi="Times New Roman" w:cs="Times New Roman"/>
          <w:sz w:val="24"/>
          <w:szCs w:val="24"/>
          <w:lang w:eastAsia="pl-PL"/>
        </w:rPr>
        <w:t>wideodomofonowego</w:t>
      </w:r>
      <w:proofErr w:type="spellEnd"/>
      <w:r w:rsidRPr="00787A38">
        <w:rPr>
          <w:rFonts w:ascii="Times New Roman" w:eastAsia="Times New Roman" w:hAnsi="Times New Roman" w:cs="Times New Roman"/>
          <w:sz w:val="24"/>
          <w:szCs w:val="24"/>
          <w:lang w:eastAsia="pl-PL"/>
        </w:rPr>
        <w:t xml:space="preserve">. Przedmiot zamówienia stanowi również przebudowa wewnętrznej instalacji gazowej w obrębie kondygnacji piwnicy. Planowana przebudowa obiektu Delegatury Centralnego Biura Antykorupcyjnego obejmuje także niezbędne prace towarzyszące z wykorzystaniem materiałów Wykonawcy, zgodnie z opisem technicznym – Projektem budowlanym i wykonawczym, Specyfikacjami technicznymi wykonania i odbioru robót budowlanych oraz kosztorysem ofertowym Wykonawcy, stanowiącymi załączniki do SIWZ. Podane informacje mają charakter poglądowy. Szczegółowy zakres przedmiotu zamówienia zostanie przekazana wykonawcom spełniającym warunki udziału w prowadzonym postępowaniu i zakwalifikowanym do następnego etapu postępowania.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II.5) Główny kod CPV: </w:t>
      </w:r>
      <w:r w:rsidRPr="00787A38">
        <w:rPr>
          <w:rFonts w:ascii="Times New Roman" w:eastAsia="Times New Roman" w:hAnsi="Times New Roman" w:cs="Times New Roman"/>
          <w:sz w:val="24"/>
          <w:szCs w:val="24"/>
          <w:lang w:eastAsia="pl-PL"/>
        </w:rPr>
        <w:t xml:space="preserve">45210000-2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Dodatkowe kody CPV:</w:t>
      </w:r>
      <w:r w:rsidRPr="00787A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87A38" w:rsidRPr="00787A38" w:rsidTr="00787A38">
        <w:tc>
          <w:tcPr>
            <w:tcW w:w="0" w:type="auto"/>
            <w:tcBorders>
              <w:top w:val="single" w:sz="6" w:space="0" w:color="000000"/>
              <w:left w:val="single" w:sz="6" w:space="0" w:color="000000"/>
              <w:bottom w:val="single" w:sz="6" w:space="0" w:color="000000"/>
              <w:right w:val="single" w:sz="6" w:space="0" w:color="000000"/>
            </w:tcBorders>
            <w:vAlign w:val="center"/>
            <w:hideMark/>
          </w:tcPr>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Kod CPV</w:t>
            </w:r>
          </w:p>
        </w:tc>
      </w:tr>
      <w:tr w:rsidR="00787A38" w:rsidRPr="00787A38" w:rsidTr="00787A38">
        <w:tc>
          <w:tcPr>
            <w:tcW w:w="0" w:type="auto"/>
            <w:tcBorders>
              <w:top w:val="single" w:sz="6" w:space="0" w:color="000000"/>
              <w:left w:val="single" w:sz="6" w:space="0" w:color="000000"/>
              <w:bottom w:val="single" w:sz="6" w:space="0" w:color="000000"/>
              <w:right w:val="single" w:sz="6" w:space="0" w:color="000000"/>
            </w:tcBorders>
            <w:vAlign w:val="center"/>
            <w:hideMark/>
          </w:tcPr>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45330000-9</w:t>
            </w:r>
          </w:p>
        </w:tc>
      </w:tr>
      <w:tr w:rsidR="00787A38" w:rsidRPr="00787A38" w:rsidTr="00787A38">
        <w:tc>
          <w:tcPr>
            <w:tcW w:w="0" w:type="auto"/>
            <w:tcBorders>
              <w:top w:val="single" w:sz="6" w:space="0" w:color="000000"/>
              <w:left w:val="single" w:sz="6" w:space="0" w:color="000000"/>
              <w:bottom w:val="single" w:sz="6" w:space="0" w:color="000000"/>
              <w:right w:val="single" w:sz="6" w:space="0" w:color="000000"/>
            </w:tcBorders>
            <w:vAlign w:val="center"/>
            <w:hideMark/>
          </w:tcPr>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45311000-0</w:t>
            </w:r>
          </w:p>
        </w:tc>
      </w:tr>
    </w:tbl>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II.6) Całkowita wartość zamówienia </w:t>
      </w:r>
      <w:r w:rsidRPr="00787A38">
        <w:rPr>
          <w:rFonts w:ascii="Times New Roman" w:eastAsia="Times New Roman" w:hAnsi="Times New Roman" w:cs="Times New Roman"/>
          <w:i/>
          <w:iCs/>
          <w:sz w:val="24"/>
          <w:szCs w:val="24"/>
          <w:lang w:eastAsia="pl-PL"/>
        </w:rPr>
        <w:t>(jeżeli zamawiający podaje informacje o wartości zamówienia)</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Wartość bez VAT: </w:t>
      </w:r>
      <w:r w:rsidRPr="00787A38">
        <w:rPr>
          <w:rFonts w:ascii="Times New Roman" w:eastAsia="Times New Roman" w:hAnsi="Times New Roman" w:cs="Times New Roman"/>
          <w:sz w:val="24"/>
          <w:szCs w:val="24"/>
          <w:lang w:eastAsia="pl-PL"/>
        </w:rPr>
        <w:br/>
        <w:t xml:space="preserve">Waluta: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87A38">
        <w:rPr>
          <w:rFonts w:ascii="Times New Roman" w:eastAsia="Times New Roman" w:hAnsi="Times New Roman" w:cs="Times New Roman"/>
          <w:sz w:val="24"/>
          <w:szCs w:val="24"/>
          <w:lang w:eastAsia="pl-PL"/>
        </w:rPr>
        <w:t xml:space="preserv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87A38">
        <w:rPr>
          <w:rFonts w:ascii="Times New Roman" w:eastAsia="Times New Roman" w:hAnsi="Times New Roman" w:cs="Times New Roman"/>
          <w:b/>
          <w:bCs/>
          <w:sz w:val="24"/>
          <w:szCs w:val="24"/>
          <w:lang w:eastAsia="pl-PL"/>
        </w:rPr>
        <w:t>Pzp</w:t>
      </w:r>
      <w:proofErr w:type="spellEnd"/>
      <w:r w:rsidRPr="00787A38">
        <w:rPr>
          <w:rFonts w:ascii="Times New Roman" w:eastAsia="Times New Roman" w:hAnsi="Times New Roman" w:cs="Times New Roman"/>
          <w:b/>
          <w:bCs/>
          <w:sz w:val="24"/>
          <w:szCs w:val="24"/>
          <w:lang w:eastAsia="pl-PL"/>
        </w:rPr>
        <w:t xml:space="preserve">: </w:t>
      </w:r>
      <w:r w:rsidRPr="00787A38">
        <w:rPr>
          <w:rFonts w:ascii="Times New Roman" w:eastAsia="Times New Roman" w:hAnsi="Times New Roman" w:cs="Times New Roman"/>
          <w:sz w:val="24"/>
          <w:szCs w:val="24"/>
          <w:lang w:eastAsia="pl-PL"/>
        </w:rPr>
        <w:t xml:space="preserve">Nie </w:t>
      </w:r>
      <w:r w:rsidRPr="00787A3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87A38">
        <w:rPr>
          <w:rFonts w:ascii="Times New Roman" w:eastAsia="Times New Roman" w:hAnsi="Times New Roman" w:cs="Times New Roman"/>
          <w:sz w:val="24"/>
          <w:szCs w:val="24"/>
          <w:lang w:eastAsia="pl-PL"/>
        </w:rPr>
        <w:t>Pzp</w:t>
      </w:r>
      <w:proofErr w:type="spellEnd"/>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miesiącach:  20  </w:t>
      </w:r>
      <w:r w:rsidRPr="00787A38">
        <w:rPr>
          <w:rFonts w:ascii="Times New Roman" w:eastAsia="Times New Roman" w:hAnsi="Times New Roman" w:cs="Times New Roman"/>
          <w:i/>
          <w:iCs/>
          <w:sz w:val="24"/>
          <w:szCs w:val="24"/>
          <w:lang w:eastAsia="pl-PL"/>
        </w:rPr>
        <w:t xml:space="preserve"> lub </w:t>
      </w:r>
      <w:r w:rsidRPr="00787A38">
        <w:rPr>
          <w:rFonts w:ascii="Times New Roman" w:eastAsia="Times New Roman" w:hAnsi="Times New Roman" w:cs="Times New Roman"/>
          <w:b/>
          <w:bCs/>
          <w:sz w:val="24"/>
          <w:szCs w:val="24"/>
          <w:lang w:eastAsia="pl-PL"/>
        </w:rPr>
        <w:t>dniach:</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i/>
          <w:iCs/>
          <w:sz w:val="24"/>
          <w:szCs w:val="24"/>
          <w:lang w:eastAsia="pl-PL"/>
        </w:rPr>
        <w:t>lub</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data rozpoczęcia: </w:t>
      </w:r>
      <w:r w:rsidRPr="00787A38">
        <w:rPr>
          <w:rFonts w:ascii="Times New Roman" w:eastAsia="Times New Roman" w:hAnsi="Times New Roman" w:cs="Times New Roman"/>
          <w:sz w:val="24"/>
          <w:szCs w:val="24"/>
          <w:lang w:eastAsia="pl-PL"/>
        </w:rPr>
        <w:t> </w:t>
      </w:r>
      <w:r w:rsidRPr="00787A38">
        <w:rPr>
          <w:rFonts w:ascii="Times New Roman" w:eastAsia="Times New Roman" w:hAnsi="Times New Roman" w:cs="Times New Roman"/>
          <w:i/>
          <w:iCs/>
          <w:sz w:val="24"/>
          <w:szCs w:val="24"/>
          <w:lang w:eastAsia="pl-PL"/>
        </w:rPr>
        <w:t xml:space="preserve"> lub </w:t>
      </w:r>
      <w:r w:rsidRPr="00787A38">
        <w:rPr>
          <w:rFonts w:ascii="Times New Roman" w:eastAsia="Times New Roman" w:hAnsi="Times New Roman" w:cs="Times New Roman"/>
          <w:b/>
          <w:bCs/>
          <w:sz w:val="24"/>
          <w:szCs w:val="24"/>
          <w:lang w:eastAsia="pl-PL"/>
        </w:rPr>
        <w:t xml:space="preserve">zakończenia: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II.9) Informacje dodatkowe: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III.1) WARUNKI UDZIAŁU W POSTĘPOWANIU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Określenie warunków: </w:t>
      </w:r>
      <w:r w:rsidRPr="00787A38">
        <w:rPr>
          <w:rFonts w:ascii="Times New Roman" w:eastAsia="Times New Roman" w:hAnsi="Times New Roman" w:cs="Times New Roman"/>
          <w:sz w:val="24"/>
          <w:szCs w:val="24"/>
          <w:lang w:eastAsia="pl-PL"/>
        </w:rPr>
        <w:br/>
        <w:t xml:space="preserve">Informacje dodatkowe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III.1.2) Sytuacja finansowa lub ekonomiczna </w:t>
      </w:r>
      <w:r w:rsidRPr="00787A38">
        <w:rPr>
          <w:rFonts w:ascii="Times New Roman" w:eastAsia="Times New Roman" w:hAnsi="Times New Roman" w:cs="Times New Roman"/>
          <w:sz w:val="24"/>
          <w:szCs w:val="24"/>
          <w:lang w:eastAsia="pl-PL"/>
        </w:rPr>
        <w:br/>
        <w:t xml:space="preserve">Określenie warunków: Wykonawca spełni warunek, jeżeli wykaże, że posiada środki finansowe lub zdolność kredytową w wysokości nie mniejszej niż 600.000,00 zł </w:t>
      </w:r>
      <w:r w:rsidRPr="00787A38">
        <w:rPr>
          <w:rFonts w:ascii="Times New Roman" w:eastAsia="Times New Roman" w:hAnsi="Times New Roman" w:cs="Times New Roman"/>
          <w:sz w:val="24"/>
          <w:szCs w:val="24"/>
          <w:lang w:eastAsia="pl-PL"/>
        </w:rPr>
        <w:br/>
        <w:t xml:space="preserve">Informacje dodatkowe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III.1.3) Zdolność techniczna lub zawodowa </w:t>
      </w:r>
      <w:r w:rsidRPr="00787A38">
        <w:rPr>
          <w:rFonts w:ascii="Times New Roman" w:eastAsia="Times New Roman" w:hAnsi="Times New Roman" w:cs="Times New Roman"/>
          <w:sz w:val="24"/>
          <w:szCs w:val="24"/>
          <w:lang w:eastAsia="pl-PL"/>
        </w:rPr>
        <w:br/>
        <w:t xml:space="preserve">Określenie warunków: Wykonawca spełni warunek, jeżeli wykaże, że: - w okresie pięciu lat przed upływem terminu składania wniosków, a jeżeli okres prowadzenia działalności jest krótszy – w tym okresie, wykonał co najmniej 1 robotę budowlaną odpowiadającą swoim rodzajem przedmiotowi zamówienia, o wartości min. 1.500.000,00zł brutto. Zamawiający za robotę odpowiadającą rodzajem przedmiotowi zamówienia rozumie robotę polegającą na budowie, przebudowie, nadbudowie lub rozbudowie budynku użyteczności publicznej, obejmującą roboty w branży budowlanej, sanitarnej i elektrycznej. - dysponuje lub będzie dysponował co najmniej 1 osobą posiadającą uprawnienia budowlane do kierowania bez ograniczeń robotami budowlanymi w specjalności konstrukcyjno-budowlanej, która przynależy do Regionalnej Izby Inżynierów Budownictwa zgodnie z przepisami ustawy z dnia 7 lipca 1994 Prawo budowlane - dysponuje lub będzie dysponował co najmniej 1 osobą posiadającą uprawnienia budowlane do kierowania bez ograniczeń w specjalności instalacyjnej w zakresie sieci, instalacji i urządzeń cieplnych, wentylacyjnych, gazowych, wodociągowych, kanalizacyjnych, która przynależy do Regionalnej Izby Inżynierów Budownictwa zgodnie przepisami ustawy z dnia 7 lipca 1994 Prawo budowlane - dysponuje lub będzie dysponował co najmniej 1 osobą posiadającą uprawnienia budowlane do kierowania bez ograniczeń w specjalności instalacyjnej w zakresie sieci, instalacji i urządzeń elektrycznych i elektroenergetycznych, która przynależy do Regionalnej Izby Inżynierów Budownictwa zgodnie z przepisami ustawy z dnia 7 lipca 1994 Prawo budowlane </w:t>
      </w:r>
      <w:r w:rsidRPr="00787A3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87A38">
        <w:rPr>
          <w:rFonts w:ascii="Times New Roman" w:eastAsia="Times New Roman" w:hAnsi="Times New Roman" w:cs="Times New Roman"/>
          <w:sz w:val="24"/>
          <w:szCs w:val="24"/>
          <w:lang w:eastAsia="pl-PL"/>
        </w:rPr>
        <w:br/>
        <w:t xml:space="preserve">Informacje dodatkowe: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III.2) PODSTAWY WYKLUCZENIA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87A38">
        <w:rPr>
          <w:rFonts w:ascii="Times New Roman" w:eastAsia="Times New Roman" w:hAnsi="Times New Roman" w:cs="Times New Roman"/>
          <w:b/>
          <w:bCs/>
          <w:sz w:val="24"/>
          <w:szCs w:val="24"/>
          <w:lang w:eastAsia="pl-PL"/>
        </w:rPr>
        <w:t>Pzp</w:t>
      </w:r>
      <w:proofErr w:type="spellEnd"/>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87A38">
        <w:rPr>
          <w:rFonts w:ascii="Times New Roman" w:eastAsia="Times New Roman" w:hAnsi="Times New Roman" w:cs="Times New Roman"/>
          <w:b/>
          <w:bCs/>
          <w:sz w:val="24"/>
          <w:szCs w:val="24"/>
          <w:lang w:eastAsia="pl-PL"/>
        </w:rPr>
        <w:t>Pzp</w:t>
      </w:r>
      <w:proofErr w:type="spellEnd"/>
      <w:r w:rsidRPr="00787A3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87A38">
        <w:rPr>
          <w:rFonts w:ascii="Times New Roman" w:eastAsia="Times New Roman" w:hAnsi="Times New Roman" w:cs="Times New Roman"/>
          <w:sz w:val="24"/>
          <w:szCs w:val="24"/>
          <w:lang w:eastAsia="pl-PL"/>
        </w:rPr>
        <w:t>Pzp</w:t>
      </w:r>
      <w:proofErr w:type="spellEnd"/>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87A38">
        <w:rPr>
          <w:rFonts w:ascii="Times New Roman" w:eastAsia="Times New Roman" w:hAnsi="Times New Roman" w:cs="Times New Roman"/>
          <w:sz w:val="24"/>
          <w:szCs w:val="24"/>
          <w:lang w:eastAsia="pl-PL"/>
        </w:rPr>
        <w:t>Pzp</w:t>
      </w:r>
      <w:proofErr w:type="spellEnd"/>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87A38">
        <w:rPr>
          <w:rFonts w:ascii="Times New Roman" w:eastAsia="Times New Roman" w:hAnsi="Times New Roman" w:cs="Times New Roman"/>
          <w:sz w:val="24"/>
          <w:szCs w:val="24"/>
          <w:lang w:eastAsia="pl-PL"/>
        </w:rPr>
        <w:t>Pzp</w:t>
      </w:r>
      <w:proofErr w:type="spellEnd"/>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87A38">
        <w:rPr>
          <w:rFonts w:ascii="Times New Roman" w:eastAsia="Times New Roman" w:hAnsi="Times New Roman" w:cs="Times New Roman"/>
          <w:sz w:val="24"/>
          <w:szCs w:val="24"/>
          <w:lang w:eastAsia="pl-PL"/>
        </w:rPr>
        <w:t>Pzp</w:t>
      </w:r>
      <w:proofErr w:type="spellEnd"/>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787A38">
        <w:rPr>
          <w:rFonts w:ascii="Times New Roman" w:eastAsia="Times New Roman" w:hAnsi="Times New Roman" w:cs="Times New Roman"/>
          <w:sz w:val="24"/>
          <w:szCs w:val="24"/>
          <w:lang w:eastAsia="pl-PL"/>
        </w:rPr>
        <w:t>Pzp</w:t>
      </w:r>
      <w:proofErr w:type="spellEnd"/>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787A38">
        <w:rPr>
          <w:rFonts w:ascii="Times New Roman" w:eastAsia="Times New Roman" w:hAnsi="Times New Roman" w:cs="Times New Roman"/>
          <w:sz w:val="24"/>
          <w:szCs w:val="24"/>
          <w:lang w:eastAsia="pl-PL"/>
        </w:rPr>
        <w:t>Pzp</w:t>
      </w:r>
      <w:proofErr w:type="spellEnd"/>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787A38">
        <w:rPr>
          <w:rFonts w:ascii="Times New Roman" w:eastAsia="Times New Roman" w:hAnsi="Times New Roman" w:cs="Times New Roman"/>
          <w:sz w:val="24"/>
          <w:szCs w:val="24"/>
          <w:lang w:eastAsia="pl-PL"/>
        </w:rPr>
        <w:t>Pzp</w:t>
      </w:r>
      <w:proofErr w:type="spellEnd"/>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87A38">
        <w:rPr>
          <w:rFonts w:ascii="Times New Roman" w:eastAsia="Times New Roman" w:hAnsi="Times New Roman" w:cs="Times New Roman"/>
          <w:sz w:val="24"/>
          <w:szCs w:val="24"/>
          <w:lang w:eastAsia="pl-PL"/>
        </w:rPr>
        <w:t>Pzp</w:t>
      </w:r>
      <w:proofErr w:type="spellEnd"/>
      <w:r w:rsidRPr="00787A38">
        <w:rPr>
          <w:rFonts w:ascii="Times New Roman" w:eastAsia="Times New Roman" w:hAnsi="Times New Roman" w:cs="Times New Roman"/>
          <w:sz w:val="24"/>
          <w:szCs w:val="24"/>
          <w:lang w:eastAsia="pl-PL"/>
        </w:rPr>
        <w:t xml:space="preserv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787A38">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87A38">
        <w:rPr>
          <w:rFonts w:ascii="Times New Roman" w:eastAsia="Times New Roman" w:hAnsi="Times New Roman" w:cs="Times New Roman"/>
          <w:sz w:val="24"/>
          <w:szCs w:val="24"/>
          <w:lang w:eastAsia="pl-PL"/>
        </w:rPr>
        <w:br/>
        <w:t xml:space="preserve">Tak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Oświadczenie o spełnianiu kryteriów selekcji </w:t>
      </w:r>
      <w:r w:rsidRPr="00787A38">
        <w:rPr>
          <w:rFonts w:ascii="Times New Roman" w:eastAsia="Times New Roman" w:hAnsi="Times New Roman" w:cs="Times New Roman"/>
          <w:sz w:val="24"/>
          <w:szCs w:val="24"/>
          <w:lang w:eastAsia="pl-PL"/>
        </w:rPr>
        <w:br/>
        <w:t xml:space="preserve">Tak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wniosków o dopuszczenie do udziału w postępowaniu; 2 zaświadczenia właściwego naczelnika urzędu skarbowego potwierdzającego, że wykonawca nie zalega z opłacaniem podatków, wystawionego nie wcześniej niż 3 miesiące przed upływem terminu składania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III.5.1) W ZAKRESIE SPEŁNIANIA WARUNKÓW UDZIAŁU W POSTĘPOWANIU:</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1 Informacji z banku lub spółdzielczej kasy oszczędnościowo kredytowej potwierdzającą wysokość posiadanych środków finansowych lub zdolność kredytową wykonawcy, w okresie nie wcześniejszym niż 1 miesiąc przed upływem terminu składania wniosków o dopuszczenie do udziału w postępowaniu w wysokości nie mniejszej niż 600.000,00 zł. 2 Jeżeli z uzasadnionej przyczyny Wykonawca nie może przedłożyć dokumentów dotyczących sytuacji finansowej lub ekonomicznej, może złożyć inny dokument, który w wystarczający sposób potwierdza spełnianie opisanego przez Zamawiającego warunku. W przypadku, gdy przedstawiona przez Wykonawcę informacja od podmiotu, potwierdza wysokość posiadanych środków finansowych lub zdolność kredytową Wykonawcy poprzez określenie jedynie liczby cyfr widniejących na koncie, zamiast jej pełnego ujawniania, Zamawiający przy ocenie spełnienia przez Wykonawcę warunków udziału w postępowaniu uzna, iż Wykonawca </w:t>
      </w:r>
      <w:r w:rsidRPr="00787A38">
        <w:rPr>
          <w:rFonts w:ascii="Times New Roman" w:eastAsia="Times New Roman" w:hAnsi="Times New Roman" w:cs="Times New Roman"/>
          <w:sz w:val="24"/>
          <w:szCs w:val="24"/>
          <w:lang w:eastAsia="pl-PL"/>
        </w:rPr>
        <w:lastRenderedPageBreak/>
        <w:t xml:space="preserve">przedstawił potwierdzenie dotyczące najniższej kwoty możliwej do zapisania przy użyciu ujawnionej liczby cyfr. W wypadku podania kwot w walutach obcych, w dokumentach składanych przez podmioty zagraniczne (np.: informacja z banku lub SKOK, itp.), Zamawiający dokona przeliczenia tych kwot na PLN wg. kursu NBP z dnia wystawienia dokumentu (informacja z banku lub SKOK) . 3 Wykazu robót budowlanych wykonanych w okresie ostatnich pięciu lat przed upływem terminu wniosków o dopuszczenie do udziału w postępowaniu,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Zalecana treść wykazu - załącznik nr 4 do SIWZ. 4 Wykazu osób skierowanych przez Wykonawcę do realizacji zamówienia, wraz z informacjami na temat ich kwalifikacji zawodowych, uprawnień, doświadczenia i wykształcenia niezbędnych do wykonania zamówienia, a także zakresu wykonywanych przez nie czynności, oraz informacją o podstawie dysponowania tymi osobami (załącznik nr 5)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będzie żądał dokumentów, które określają: 1) zakresu dostępnych Wykonawcy zasobów innego podmiotu, 2) sposób wykorzystania zasobów innego podmiotu, przez Wykonawcę, przy wykonywaniu zamówienia, 3) zakres i okres udziału innego podmiotu przy wykonywaniu zamówienia. 4) czy podmiot, na zdolnościach którego wykonawca polega w odniesieniu do warunków działu w postępowaniu dotyczących wykształcenia, kwalifikacji zawodowych lub doświadczenia, zrealizuje usługi, których wskazane zdolności dotyczą. 8 Wykonawca , który polega na zdolnościach lub sytuacji innych podmiotów na zasadach określonych w art. 22a ustawy, przedstawia w odniesieniu do tych podmiotów dokumenty wymienione w pkt. 1-4 sekcji III.4 ogłoszenia.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III.5.2) W ZAKRESIE KRYTERIÓW SELEKCJI:</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Zamawiający przeprowadzi selekcję na podstawie Wykazu robót wykonanych w okresie ostatnich 5 lat przed upływem terminu składania wniosków o dopuszczenie do udziału w postępowaniu, a jeżeli okres prowadzenia działalności jest krótszy - w tym okresie, wraz z podaniem ich wartości, przedmiotu, dat wykonania i podmiotów, na rzecz których roboty zostały wykonane, oraz załączeniem dowodów określających czy te roboty zostały wykonane należycie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III.7) INNE DOKUMENTY NIE WYMIENIONE W pkt III.3) - III.6)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Na etapie składania ofert Zamawiający będzie wymagał złożenia przez Wykonawcę: 1. wypełniony Formularz ofertowy (zalecaną treść formularza zawiera załącznik nr 2a do </w:t>
      </w:r>
      <w:r w:rsidRPr="00787A38">
        <w:rPr>
          <w:rFonts w:ascii="Times New Roman" w:eastAsia="Times New Roman" w:hAnsi="Times New Roman" w:cs="Times New Roman"/>
          <w:sz w:val="24"/>
          <w:szCs w:val="24"/>
          <w:lang w:eastAsia="pl-PL"/>
        </w:rPr>
        <w:lastRenderedPageBreak/>
        <w:t xml:space="preserve">SIWZ). 2. Kosztorys ofertowy sporządzony metodą uproszczoną bezwzględnie wraz z załączonymi szczegółowymi kalkulacjami cen jednostkowych opracowanych na podstawie przedmiarów robót i udostępnionych wzorów, które stanowią załączniki do SIWZ. (Zamawiający dopuszcza możliwość złożenia kosztorysu sporządzonego metodą szczegółową) 3. Wykaz zestawienia materiałów i zestawienie sprzętu w ujęciu rodzajowym, ilościowym i wartościowym; 4. Kosztorys ofertowy w formie elektronicznej zapisany w formacie </w:t>
      </w:r>
      <w:proofErr w:type="spellStart"/>
      <w:r w:rsidRPr="00787A38">
        <w:rPr>
          <w:rFonts w:ascii="Times New Roman" w:eastAsia="Times New Roman" w:hAnsi="Times New Roman" w:cs="Times New Roman"/>
          <w:sz w:val="24"/>
          <w:szCs w:val="24"/>
          <w:lang w:eastAsia="pl-PL"/>
        </w:rPr>
        <w:t>ath</w:t>
      </w:r>
      <w:proofErr w:type="spellEnd"/>
      <w:r w:rsidRPr="00787A38">
        <w:rPr>
          <w:rFonts w:ascii="Times New Roman" w:eastAsia="Times New Roman" w:hAnsi="Times New Roman" w:cs="Times New Roman"/>
          <w:sz w:val="24"/>
          <w:szCs w:val="24"/>
          <w:lang w:eastAsia="pl-PL"/>
        </w:rPr>
        <w:t xml:space="preserve">. (płyta CD stanowiąca materiał pomocniczy). UWAGA!! Załączenie do oferty powyższej płyty nie zwalnia Wykonawcy z obowiązku złożenia wraz z ofertą kosztorysu w formie papierowej.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u w:val="single"/>
          <w:lang w:eastAsia="pl-PL"/>
        </w:rPr>
        <w:t xml:space="preserve">SEKCJA IV: PROCEDURA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 xml:space="preserve">IV.1) OPIS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IV.1.1) Tryb udzielenia zamówienia: </w:t>
      </w:r>
      <w:r w:rsidRPr="00787A38">
        <w:rPr>
          <w:rFonts w:ascii="Times New Roman" w:eastAsia="Times New Roman" w:hAnsi="Times New Roman" w:cs="Times New Roman"/>
          <w:sz w:val="24"/>
          <w:szCs w:val="24"/>
          <w:lang w:eastAsia="pl-PL"/>
        </w:rPr>
        <w:t xml:space="preserve">Przetarg ograniczony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IV.1.2) Zamawiający żąda wniesienia wadium:</w:t>
      </w:r>
      <w:r w:rsidRPr="00787A38">
        <w:rPr>
          <w:rFonts w:ascii="Times New Roman" w:eastAsia="Times New Roman" w:hAnsi="Times New Roman" w:cs="Times New Roman"/>
          <w:sz w:val="24"/>
          <w:szCs w:val="24"/>
          <w:lang w:eastAsia="pl-PL"/>
        </w:rPr>
        <w:t xml:space="preserv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Tak </w:t>
      </w:r>
      <w:r w:rsidRPr="00787A38">
        <w:rPr>
          <w:rFonts w:ascii="Times New Roman" w:eastAsia="Times New Roman" w:hAnsi="Times New Roman" w:cs="Times New Roman"/>
          <w:sz w:val="24"/>
          <w:szCs w:val="24"/>
          <w:lang w:eastAsia="pl-PL"/>
        </w:rPr>
        <w:br/>
        <w:t xml:space="preserve">Informacja na temat wadium </w:t>
      </w:r>
      <w:r w:rsidRPr="00787A38">
        <w:rPr>
          <w:rFonts w:ascii="Times New Roman" w:eastAsia="Times New Roman" w:hAnsi="Times New Roman" w:cs="Times New Roman"/>
          <w:sz w:val="24"/>
          <w:szCs w:val="24"/>
          <w:lang w:eastAsia="pl-PL"/>
        </w:rPr>
        <w:br/>
        <w:t xml:space="preserve">Przed składaniem ofert, Wykonawca zobowiązany jest wnieść wadium, zaznaczając cel wpłaty, w wysokości 50.000,00 zł (słownie: pięćdziesiąt tysięcy zł).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IV.1.3) Przewiduje się udzielenie zaliczek na poczet wykonania zamówienia:</w:t>
      </w:r>
      <w:r w:rsidRPr="00787A38">
        <w:rPr>
          <w:rFonts w:ascii="Times New Roman" w:eastAsia="Times New Roman" w:hAnsi="Times New Roman" w:cs="Times New Roman"/>
          <w:sz w:val="24"/>
          <w:szCs w:val="24"/>
          <w:lang w:eastAsia="pl-PL"/>
        </w:rPr>
        <w:t xml:space="preserv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Tak </w:t>
      </w:r>
      <w:r w:rsidRPr="00787A38">
        <w:rPr>
          <w:rFonts w:ascii="Times New Roman" w:eastAsia="Times New Roman" w:hAnsi="Times New Roman" w:cs="Times New Roman"/>
          <w:sz w:val="24"/>
          <w:szCs w:val="24"/>
          <w:lang w:eastAsia="pl-PL"/>
        </w:rPr>
        <w:br/>
        <w:t xml:space="preserve">Należy podać informacje na temat udzielania zaliczek: </w:t>
      </w:r>
      <w:r w:rsidRPr="00787A38">
        <w:rPr>
          <w:rFonts w:ascii="Times New Roman" w:eastAsia="Times New Roman" w:hAnsi="Times New Roman" w:cs="Times New Roman"/>
          <w:sz w:val="24"/>
          <w:szCs w:val="24"/>
          <w:lang w:eastAsia="pl-PL"/>
        </w:rPr>
        <w:br/>
        <w:t xml:space="preserve">Zamawiający dopuszcza możliwość udzielenia zaliczek w wysokości do 60 % wynagrodzenia, na roboty budowlane i na dostawę materiałów budowlanych niezbędnych do realizacji przedmiotu umowy, a wynikających z zestawienia materiałów z kosztorysu ofertowego. Zamawiający może udzielić kolejnych zaliczek, pod warunkiem, że Wykonawca wykaże, że wykonał zamówienie w zakresie wartości poprzednio udzielonych zaliczek. Zaliczki mogą być udzielane wyłącznie na roboty, usługi i dostawy objęte zamówieniem po przedłożeniu przez Wykonawcę harmonogramu rzeczowo-finansowego wykorzystania zaliczki. Jednorazowa zaliczka może być udzielona do wysokości 40 % wynagrodzenia. Szczegółowe warunki udzielania zaliczek zostały określone w projekcie umowy.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Nie </w:t>
      </w:r>
      <w:r w:rsidRPr="00787A3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87A38">
        <w:rPr>
          <w:rFonts w:ascii="Times New Roman" w:eastAsia="Times New Roman" w:hAnsi="Times New Roman" w:cs="Times New Roman"/>
          <w:sz w:val="24"/>
          <w:szCs w:val="24"/>
          <w:lang w:eastAsia="pl-PL"/>
        </w:rPr>
        <w:br/>
        <w:t xml:space="preserve">Nie </w:t>
      </w:r>
      <w:r w:rsidRPr="00787A38">
        <w:rPr>
          <w:rFonts w:ascii="Times New Roman" w:eastAsia="Times New Roman" w:hAnsi="Times New Roman" w:cs="Times New Roman"/>
          <w:sz w:val="24"/>
          <w:szCs w:val="24"/>
          <w:lang w:eastAsia="pl-PL"/>
        </w:rPr>
        <w:br/>
        <w:t xml:space="preserve">Informacje dodatkowe: </w:t>
      </w:r>
      <w:r w:rsidRPr="00787A38">
        <w:rPr>
          <w:rFonts w:ascii="Times New Roman" w:eastAsia="Times New Roman" w:hAnsi="Times New Roman" w:cs="Times New Roman"/>
          <w:sz w:val="24"/>
          <w:szCs w:val="24"/>
          <w:lang w:eastAsia="pl-PL"/>
        </w:rPr>
        <w:br/>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IV.1.5.) Wymaga się złożenia oferty wariantowej: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Nie </w:t>
      </w:r>
      <w:r w:rsidRPr="00787A38">
        <w:rPr>
          <w:rFonts w:ascii="Times New Roman" w:eastAsia="Times New Roman" w:hAnsi="Times New Roman" w:cs="Times New Roman"/>
          <w:sz w:val="24"/>
          <w:szCs w:val="24"/>
          <w:lang w:eastAsia="pl-PL"/>
        </w:rPr>
        <w:br/>
        <w:t xml:space="preserve">Dopuszcza się złożenie oferty wariantowej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87A38">
        <w:rPr>
          <w:rFonts w:ascii="Times New Roman" w:eastAsia="Times New Roman" w:hAnsi="Times New Roman" w:cs="Times New Roman"/>
          <w:sz w:val="24"/>
          <w:szCs w:val="24"/>
          <w:lang w:eastAsia="pl-PL"/>
        </w:rPr>
        <w:br/>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Liczba wykonawców  20 </w:t>
      </w:r>
      <w:r w:rsidRPr="00787A38">
        <w:rPr>
          <w:rFonts w:ascii="Times New Roman" w:eastAsia="Times New Roman" w:hAnsi="Times New Roman" w:cs="Times New Roman"/>
          <w:sz w:val="24"/>
          <w:szCs w:val="24"/>
          <w:lang w:eastAsia="pl-PL"/>
        </w:rPr>
        <w:br/>
        <w:t xml:space="preserve">Przewidywana minimalna liczba wykonawców </w:t>
      </w:r>
      <w:r w:rsidRPr="00787A38">
        <w:rPr>
          <w:rFonts w:ascii="Times New Roman" w:eastAsia="Times New Roman" w:hAnsi="Times New Roman" w:cs="Times New Roman"/>
          <w:sz w:val="24"/>
          <w:szCs w:val="24"/>
          <w:lang w:eastAsia="pl-PL"/>
        </w:rPr>
        <w:br/>
        <w:t xml:space="preserve">Maksymalna liczba wykonawców   </w:t>
      </w:r>
      <w:r w:rsidRPr="00787A38">
        <w:rPr>
          <w:rFonts w:ascii="Times New Roman" w:eastAsia="Times New Roman" w:hAnsi="Times New Roman" w:cs="Times New Roman"/>
          <w:sz w:val="24"/>
          <w:szCs w:val="24"/>
          <w:lang w:eastAsia="pl-PL"/>
        </w:rPr>
        <w:br/>
        <w:t xml:space="preserve">Kryteria selekcji wykonawców: </w:t>
      </w:r>
      <w:r w:rsidRPr="00787A38">
        <w:rPr>
          <w:rFonts w:ascii="Times New Roman" w:eastAsia="Times New Roman" w:hAnsi="Times New Roman" w:cs="Times New Roman"/>
          <w:sz w:val="24"/>
          <w:szCs w:val="24"/>
          <w:lang w:eastAsia="pl-PL"/>
        </w:rPr>
        <w:br/>
        <w:t xml:space="preserve">W przypadku złożenia przez Wykonawców większej liczby wniosków o dopuszczenie do udziału w postępowaniu niż przewidziana maksymalna liczba tj. 20, Zamawiający zaprosi Wykonawców, którzy otrzymają najwyższe oceny spełnienia tych warunków. Wykonawcę nie zaproszonego do składania ofert traktuje się jak wykluczonego z postępowania o udzielenie zamówienia publicznego. Podczas oceny warunków udziału w postępowaniu szczególne znaczenie będzie miał warunek dotyczący posiadania wiedzy i doświadczenia, w postaci zrealizowanych robót, o których mowa w pkt. III.1.3 niniejszego ogłoszenia, który stanowić będzie podstawę sporządzenia listy rankingowej. Zamawiający zaprosi do składania ofert Wykonawców, którzy uzyskali najwyższą ilość punktów. Wykonawcy zostaną poddani ocenie na podstawie której zostaną przyznane im punkty. Zamawiający oceni właściwość Wykonawcy w następujący sposób: Za każdą wykonaną, w okresie ostatnich pięciu lat przed upływem terminu składania wniosków, a jeżeli okres prowadzenia działalności jest krótszy - w tym okresie, robotę spełniającą wymagania Zamawiającego (ponad wymaganiami minimalnymi) zostanie przyznany 1 punkt. W przypadku równej ilości wykonanych robót, o których mowa powyżej, Zamawiający przyzna wyższą pozycję rankingu temu Wykonawcy, którego łączna wartość brutto robót spełniających warunki Zamawiającego będzie wyższa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IV.1.7) Informacje na temat umowy ramowej lub dynamicznego systemu zakupów: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Umowa ramowa będzie zawarta: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Czy przewiduje się ograniczenie liczby uczestników umowy ramowej: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Przewidziana maksymalna liczba uczestników umowy ramowej: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Informacje dodatkowe: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Zamówienie obejmuje ustanowienie dynamicznego systemu zakupów: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Informacje dodatkowe: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87A38">
        <w:rPr>
          <w:rFonts w:ascii="Times New Roman" w:eastAsia="Times New Roman" w:hAnsi="Times New Roman" w:cs="Times New Roman"/>
          <w:sz w:val="24"/>
          <w:szCs w:val="24"/>
          <w:lang w:eastAsia="pl-PL"/>
        </w:rPr>
        <w:br/>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IV.1.8) Aukcja elektroniczna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Przewidziane jest przeprowadzenie aukcji elektronicznej </w:t>
      </w:r>
      <w:r w:rsidRPr="00787A38">
        <w:rPr>
          <w:rFonts w:ascii="Times New Roman" w:eastAsia="Times New Roman" w:hAnsi="Times New Roman" w:cs="Times New Roman"/>
          <w:i/>
          <w:iCs/>
          <w:sz w:val="24"/>
          <w:szCs w:val="24"/>
          <w:lang w:eastAsia="pl-PL"/>
        </w:rPr>
        <w:t xml:space="preserve">(przetarg nieograniczony, przetarg ograniczony, negocjacje z ogłoszeniem) </w:t>
      </w:r>
      <w:r w:rsidRPr="00787A38">
        <w:rPr>
          <w:rFonts w:ascii="Times New Roman" w:eastAsia="Times New Roman" w:hAnsi="Times New Roman" w:cs="Times New Roman"/>
          <w:sz w:val="24"/>
          <w:szCs w:val="24"/>
          <w:lang w:eastAsia="pl-PL"/>
        </w:rPr>
        <w:t xml:space="preserve">Nie </w:t>
      </w:r>
      <w:r w:rsidRPr="00787A38">
        <w:rPr>
          <w:rFonts w:ascii="Times New Roman" w:eastAsia="Times New Roman" w:hAnsi="Times New Roman" w:cs="Times New Roman"/>
          <w:sz w:val="24"/>
          <w:szCs w:val="24"/>
          <w:lang w:eastAsia="pl-PL"/>
        </w:rPr>
        <w:br/>
        <w:t xml:space="preserve">Należy podać adres strony internetowej, na której aukcja będzie prowadzona: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lastRenderedPageBreak/>
        <w:br/>
      </w:r>
      <w:r w:rsidRPr="00787A3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87A38">
        <w:rPr>
          <w:rFonts w:ascii="Times New Roman" w:eastAsia="Times New Roman" w:hAnsi="Times New Roman" w:cs="Times New Roman"/>
          <w:sz w:val="24"/>
          <w:szCs w:val="24"/>
          <w:lang w:eastAsia="pl-PL"/>
        </w:rPr>
        <w:br/>
        <w:t xml:space="preserve">Informacje dotyczące przebiegu aukcji elektronicznej: </w:t>
      </w:r>
      <w:r w:rsidRPr="00787A3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87A3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87A38">
        <w:rPr>
          <w:rFonts w:ascii="Times New Roman" w:eastAsia="Times New Roman" w:hAnsi="Times New Roman" w:cs="Times New Roman"/>
          <w:sz w:val="24"/>
          <w:szCs w:val="24"/>
          <w:lang w:eastAsia="pl-PL"/>
        </w:rPr>
        <w:br/>
        <w:t xml:space="preserve">Wymagania dotyczące rejestracji i identyfikacji wykonawców w aukcji elektronicznej: </w:t>
      </w:r>
      <w:r w:rsidRPr="00787A38">
        <w:rPr>
          <w:rFonts w:ascii="Times New Roman" w:eastAsia="Times New Roman" w:hAnsi="Times New Roman" w:cs="Times New Roman"/>
          <w:sz w:val="24"/>
          <w:szCs w:val="24"/>
          <w:lang w:eastAsia="pl-PL"/>
        </w:rPr>
        <w:br/>
        <w:t xml:space="preserve">Informacje o liczbie etapów aukcji elektronicznej i czasie ich trwania: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t xml:space="preserve">Czas trwania: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87A38">
        <w:rPr>
          <w:rFonts w:ascii="Times New Roman" w:eastAsia="Times New Roman" w:hAnsi="Times New Roman" w:cs="Times New Roman"/>
          <w:sz w:val="24"/>
          <w:szCs w:val="24"/>
          <w:lang w:eastAsia="pl-PL"/>
        </w:rPr>
        <w:br/>
        <w:t xml:space="preserve">Warunki zamknięcia aukcji elektronicznej: </w:t>
      </w:r>
      <w:r w:rsidRPr="00787A38">
        <w:rPr>
          <w:rFonts w:ascii="Times New Roman" w:eastAsia="Times New Roman" w:hAnsi="Times New Roman" w:cs="Times New Roman"/>
          <w:sz w:val="24"/>
          <w:szCs w:val="24"/>
          <w:lang w:eastAsia="pl-PL"/>
        </w:rPr>
        <w:br/>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IV.2) KRYTERIA OCENY OFERT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IV.2.1) Kryteria oceny ofert: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IV.2.2) Kryteria</w:t>
      </w:r>
      <w:r w:rsidRPr="00787A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787A38" w:rsidRPr="00787A38" w:rsidTr="00787A38">
        <w:tc>
          <w:tcPr>
            <w:tcW w:w="0" w:type="auto"/>
            <w:tcBorders>
              <w:top w:val="single" w:sz="6" w:space="0" w:color="000000"/>
              <w:left w:val="single" w:sz="6" w:space="0" w:color="000000"/>
              <w:bottom w:val="single" w:sz="6" w:space="0" w:color="000000"/>
              <w:right w:val="single" w:sz="6" w:space="0" w:color="000000"/>
            </w:tcBorders>
            <w:vAlign w:val="center"/>
            <w:hideMark/>
          </w:tcPr>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Znaczenie</w:t>
            </w:r>
          </w:p>
        </w:tc>
      </w:tr>
      <w:tr w:rsidR="00787A38" w:rsidRPr="00787A38" w:rsidTr="00787A38">
        <w:tc>
          <w:tcPr>
            <w:tcW w:w="0" w:type="auto"/>
            <w:tcBorders>
              <w:top w:val="single" w:sz="6" w:space="0" w:color="000000"/>
              <w:left w:val="single" w:sz="6" w:space="0" w:color="000000"/>
              <w:bottom w:val="single" w:sz="6" w:space="0" w:color="000000"/>
              <w:right w:val="single" w:sz="6" w:space="0" w:color="000000"/>
            </w:tcBorders>
            <w:vAlign w:val="center"/>
            <w:hideMark/>
          </w:tcPr>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50,00</w:t>
            </w:r>
          </w:p>
        </w:tc>
      </w:tr>
      <w:tr w:rsidR="00787A38" w:rsidRPr="00787A38" w:rsidTr="00787A38">
        <w:tc>
          <w:tcPr>
            <w:tcW w:w="0" w:type="auto"/>
            <w:tcBorders>
              <w:top w:val="single" w:sz="6" w:space="0" w:color="000000"/>
              <w:left w:val="single" w:sz="6" w:space="0" w:color="000000"/>
              <w:bottom w:val="single" w:sz="6" w:space="0" w:color="000000"/>
              <w:right w:val="single" w:sz="6" w:space="0" w:color="000000"/>
            </w:tcBorders>
            <w:vAlign w:val="center"/>
            <w:hideMark/>
          </w:tcPr>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30,00</w:t>
            </w:r>
          </w:p>
        </w:tc>
      </w:tr>
      <w:tr w:rsidR="00787A38" w:rsidRPr="00787A38" w:rsidTr="00787A38">
        <w:tc>
          <w:tcPr>
            <w:tcW w:w="0" w:type="auto"/>
            <w:tcBorders>
              <w:top w:val="single" w:sz="6" w:space="0" w:color="000000"/>
              <w:left w:val="single" w:sz="6" w:space="0" w:color="000000"/>
              <w:bottom w:val="single" w:sz="6" w:space="0" w:color="000000"/>
              <w:right w:val="single" w:sz="6" w:space="0" w:color="000000"/>
            </w:tcBorders>
            <w:vAlign w:val="center"/>
            <w:hideMark/>
          </w:tcPr>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20,00</w:t>
            </w:r>
          </w:p>
        </w:tc>
      </w:tr>
    </w:tbl>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87A38">
        <w:rPr>
          <w:rFonts w:ascii="Times New Roman" w:eastAsia="Times New Roman" w:hAnsi="Times New Roman" w:cs="Times New Roman"/>
          <w:b/>
          <w:bCs/>
          <w:sz w:val="24"/>
          <w:szCs w:val="24"/>
          <w:lang w:eastAsia="pl-PL"/>
        </w:rPr>
        <w:t>Pzp</w:t>
      </w:r>
      <w:proofErr w:type="spellEnd"/>
      <w:r w:rsidRPr="00787A38">
        <w:rPr>
          <w:rFonts w:ascii="Times New Roman" w:eastAsia="Times New Roman" w:hAnsi="Times New Roman" w:cs="Times New Roman"/>
          <w:b/>
          <w:bCs/>
          <w:sz w:val="24"/>
          <w:szCs w:val="24"/>
          <w:lang w:eastAsia="pl-PL"/>
        </w:rPr>
        <w:t xml:space="preserve"> </w:t>
      </w:r>
      <w:r w:rsidRPr="00787A38">
        <w:rPr>
          <w:rFonts w:ascii="Times New Roman" w:eastAsia="Times New Roman" w:hAnsi="Times New Roman" w:cs="Times New Roman"/>
          <w:sz w:val="24"/>
          <w:szCs w:val="24"/>
          <w:lang w:eastAsia="pl-PL"/>
        </w:rPr>
        <w:t xml:space="preserve">(przetarg nieograniczony)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IV.3) Negocjacje z ogłoszeniem, dialog konkurencyjny, partnerstwo innowacyjne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IV.3.1) Informacje na temat negocjacji z ogłoszeniem</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Minimalne wymagania, które muszą spełniać wszystkie oferty: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87A38">
        <w:rPr>
          <w:rFonts w:ascii="Times New Roman" w:eastAsia="Times New Roman" w:hAnsi="Times New Roman" w:cs="Times New Roman"/>
          <w:sz w:val="24"/>
          <w:szCs w:val="24"/>
          <w:lang w:eastAsia="pl-PL"/>
        </w:rPr>
        <w:br/>
        <w:t xml:space="preserve">Przewidziany jest podział negocjacji na etapy w celu ograniczenia liczby ofert: </w:t>
      </w:r>
      <w:r w:rsidRPr="00787A38">
        <w:rPr>
          <w:rFonts w:ascii="Times New Roman" w:eastAsia="Times New Roman" w:hAnsi="Times New Roman" w:cs="Times New Roman"/>
          <w:sz w:val="24"/>
          <w:szCs w:val="24"/>
          <w:lang w:eastAsia="pl-PL"/>
        </w:rPr>
        <w:br/>
        <w:t xml:space="preserve">Należy podać informacje na temat etapów negocjacji (w tym liczbę etapów):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Informacje dodatkowe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IV.3.2) Informacje na temat dialogu konkurencyjnego</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787A38">
        <w:rPr>
          <w:rFonts w:ascii="Times New Roman" w:eastAsia="Times New Roman" w:hAnsi="Times New Roman" w:cs="Times New Roman"/>
          <w:sz w:val="24"/>
          <w:szCs w:val="24"/>
          <w:lang w:eastAsia="pl-PL"/>
        </w:rPr>
        <w:lastRenderedPageBreak/>
        <w:t xml:space="preserve">przewiduje nagrody: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Wstępny harmonogram postępowania: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Podział dialogu na etapy w celu ograniczenia liczby rozwiązań: </w:t>
      </w:r>
      <w:r w:rsidRPr="00787A38">
        <w:rPr>
          <w:rFonts w:ascii="Times New Roman" w:eastAsia="Times New Roman" w:hAnsi="Times New Roman" w:cs="Times New Roman"/>
          <w:sz w:val="24"/>
          <w:szCs w:val="24"/>
          <w:lang w:eastAsia="pl-PL"/>
        </w:rPr>
        <w:br/>
        <w:t xml:space="preserve">Należy podać informacje na temat etapów dialogu: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Informacje dodatkowe: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IV.3.3) Informacje na temat partnerstwa innowacyjnego</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Informacje dodatkowe: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IV.4) Licytacja elektroniczna </w:t>
      </w:r>
      <w:r w:rsidRPr="00787A38">
        <w:rPr>
          <w:rFonts w:ascii="Times New Roman" w:eastAsia="Times New Roman" w:hAnsi="Times New Roman" w:cs="Times New Roman"/>
          <w:sz w:val="24"/>
          <w:szCs w:val="24"/>
          <w:lang w:eastAsia="pl-PL"/>
        </w:rPr>
        <w:br/>
        <w:t xml:space="preserve">Adres strony internetowej, na której będzie prowadzona licytacja elektroniczna: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Informacje o liczbie etapów licytacji elektronicznej i czasie ich trwania: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Czas trwania: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Termin składania wniosków o dopuszczenie do udziału w licytacji elektronicznej: </w:t>
      </w:r>
      <w:r w:rsidRPr="00787A38">
        <w:rPr>
          <w:rFonts w:ascii="Times New Roman" w:eastAsia="Times New Roman" w:hAnsi="Times New Roman" w:cs="Times New Roman"/>
          <w:sz w:val="24"/>
          <w:szCs w:val="24"/>
          <w:lang w:eastAsia="pl-PL"/>
        </w:rPr>
        <w:br/>
        <w:t xml:space="preserve">Data: godzina: </w:t>
      </w:r>
      <w:r w:rsidRPr="00787A38">
        <w:rPr>
          <w:rFonts w:ascii="Times New Roman" w:eastAsia="Times New Roman" w:hAnsi="Times New Roman" w:cs="Times New Roman"/>
          <w:sz w:val="24"/>
          <w:szCs w:val="24"/>
          <w:lang w:eastAsia="pl-PL"/>
        </w:rPr>
        <w:br/>
        <w:t xml:space="preserve">Termin otwarcia licytacji elektronicznej: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t xml:space="preserve">Termin i warunki zamknięcia licytacji elektronicznej: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t xml:space="preserve">Wymagania dotyczące zabezpieczenia należytego wykonania umowy: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lang w:eastAsia="pl-PL"/>
        </w:rPr>
        <w:br/>
        <w:t xml:space="preserve">Informacje dodatkowe: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r w:rsidRPr="00787A38">
        <w:rPr>
          <w:rFonts w:ascii="Times New Roman" w:eastAsia="Times New Roman" w:hAnsi="Times New Roman" w:cs="Times New Roman"/>
          <w:b/>
          <w:bCs/>
          <w:sz w:val="24"/>
          <w:szCs w:val="24"/>
          <w:lang w:eastAsia="pl-PL"/>
        </w:rPr>
        <w:t>IV.5) ZMIANA UMOWY</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87A38">
        <w:rPr>
          <w:rFonts w:ascii="Times New Roman" w:eastAsia="Times New Roman" w:hAnsi="Times New Roman" w:cs="Times New Roman"/>
          <w:sz w:val="24"/>
          <w:szCs w:val="24"/>
          <w:lang w:eastAsia="pl-PL"/>
        </w:rPr>
        <w:t xml:space="preserve"> Tak </w:t>
      </w:r>
      <w:r w:rsidRPr="00787A38">
        <w:rPr>
          <w:rFonts w:ascii="Times New Roman" w:eastAsia="Times New Roman" w:hAnsi="Times New Roman" w:cs="Times New Roman"/>
          <w:sz w:val="24"/>
          <w:szCs w:val="24"/>
          <w:lang w:eastAsia="pl-PL"/>
        </w:rPr>
        <w:br/>
        <w:t xml:space="preserve">Należy wskazać zakres, charakter zmian oraz warunki wprowadzenia zmian: </w:t>
      </w:r>
      <w:r w:rsidRPr="00787A38">
        <w:rPr>
          <w:rFonts w:ascii="Times New Roman" w:eastAsia="Times New Roman" w:hAnsi="Times New Roman" w:cs="Times New Roman"/>
          <w:sz w:val="24"/>
          <w:szCs w:val="24"/>
          <w:lang w:eastAsia="pl-PL"/>
        </w:rPr>
        <w:br/>
        <w:t xml:space="preserve">Zamawiający przewiduje możliwość dokonywania zmian w treści umowy w stosunku do treści oferty Wykonawcy w sytuacjach określonych w Załączniku nr 6 do SIWZ – Projekt </w:t>
      </w:r>
      <w:r w:rsidRPr="00787A38">
        <w:rPr>
          <w:rFonts w:ascii="Times New Roman" w:eastAsia="Times New Roman" w:hAnsi="Times New Roman" w:cs="Times New Roman"/>
          <w:sz w:val="24"/>
          <w:szCs w:val="24"/>
          <w:lang w:eastAsia="pl-PL"/>
        </w:rPr>
        <w:lastRenderedPageBreak/>
        <w:t xml:space="preserve">umowy.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IV.6) INFORMACJE ADMINISTRACYJNE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IV.6.1) Sposób udostępniania informacji o charakterze poufnym </w:t>
      </w:r>
      <w:r w:rsidRPr="00787A38">
        <w:rPr>
          <w:rFonts w:ascii="Times New Roman" w:eastAsia="Times New Roman" w:hAnsi="Times New Roman" w:cs="Times New Roman"/>
          <w:i/>
          <w:iCs/>
          <w:sz w:val="24"/>
          <w:szCs w:val="24"/>
          <w:lang w:eastAsia="pl-PL"/>
        </w:rPr>
        <w:t xml:space="preserve">(jeżeli dotyczy):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Środki służące ochronie informacji o charakterze poufnym</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87A38">
        <w:rPr>
          <w:rFonts w:ascii="Times New Roman" w:eastAsia="Times New Roman" w:hAnsi="Times New Roman" w:cs="Times New Roman"/>
          <w:sz w:val="24"/>
          <w:szCs w:val="24"/>
          <w:lang w:eastAsia="pl-PL"/>
        </w:rPr>
        <w:br/>
        <w:t xml:space="preserve">Data: 2020-01-24, godzina: 10:30, </w:t>
      </w:r>
      <w:r w:rsidRPr="00787A3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Wskazać powody: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87A38">
        <w:rPr>
          <w:rFonts w:ascii="Times New Roman" w:eastAsia="Times New Roman" w:hAnsi="Times New Roman" w:cs="Times New Roman"/>
          <w:sz w:val="24"/>
          <w:szCs w:val="24"/>
          <w:lang w:eastAsia="pl-PL"/>
        </w:rPr>
        <w:br/>
        <w:t xml:space="preserve">&gt; </w:t>
      </w:r>
      <w:proofErr w:type="spellStart"/>
      <w:r w:rsidRPr="00787A38">
        <w:rPr>
          <w:rFonts w:ascii="Times New Roman" w:eastAsia="Times New Roman" w:hAnsi="Times New Roman" w:cs="Times New Roman"/>
          <w:sz w:val="24"/>
          <w:szCs w:val="24"/>
          <w:lang w:eastAsia="pl-PL"/>
        </w:rPr>
        <w:t>pl</w:t>
      </w:r>
      <w:proofErr w:type="spellEnd"/>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 xml:space="preserve">IV.6.3) Termin związania ofertą: </w:t>
      </w:r>
      <w:r w:rsidRPr="00787A38">
        <w:rPr>
          <w:rFonts w:ascii="Times New Roman" w:eastAsia="Times New Roman" w:hAnsi="Times New Roman" w:cs="Times New Roman"/>
          <w:sz w:val="24"/>
          <w:szCs w:val="24"/>
          <w:lang w:eastAsia="pl-PL"/>
        </w:rPr>
        <w:t xml:space="preserve">do: okres w dniach: 30 (od ostatecznego terminu składania ofert)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87A38">
        <w:rPr>
          <w:rFonts w:ascii="Times New Roman" w:eastAsia="Times New Roman" w:hAnsi="Times New Roman" w:cs="Times New Roman"/>
          <w:sz w:val="24"/>
          <w:szCs w:val="24"/>
          <w:lang w:eastAsia="pl-PL"/>
        </w:rPr>
        <w:t xml:space="preserve"> Nie </w:t>
      </w:r>
      <w:r w:rsidRPr="00787A38">
        <w:rPr>
          <w:rFonts w:ascii="Times New Roman" w:eastAsia="Times New Roman" w:hAnsi="Times New Roman" w:cs="Times New Roman"/>
          <w:sz w:val="24"/>
          <w:szCs w:val="24"/>
          <w:lang w:eastAsia="pl-PL"/>
        </w:rPr>
        <w:br/>
      </w:r>
      <w:r w:rsidRPr="00787A38">
        <w:rPr>
          <w:rFonts w:ascii="Times New Roman" w:eastAsia="Times New Roman" w:hAnsi="Times New Roman" w:cs="Times New Roman"/>
          <w:b/>
          <w:bCs/>
          <w:sz w:val="24"/>
          <w:szCs w:val="24"/>
          <w:lang w:eastAsia="pl-PL"/>
        </w:rPr>
        <w:t>IV.6.5) Informacje dodatkowe:</w:t>
      </w:r>
      <w:r w:rsidRPr="00787A38">
        <w:rPr>
          <w:rFonts w:ascii="Times New Roman" w:eastAsia="Times New Roman" w:hAnsi="Times New Roman" w:cs="Times New Roman"/>
          <w:sz w:val="24"/>
          <w:szCs w:val="24"/>
          <w:lang w:eastAsia="pl-PL"/>
        </w:rPr>
        <w:t xml:space="preserve"> </w:t>
      </w:r>
      <w:r w:rsidRPr="00787A38">
        <w:rPr>
          <w:rFonts w:ascii="Times New Roman" w:eastAsia="Times New Roman" w:hAnsi="Times New Roman" w:cs="Times New Roman"/>
          <w:sz w:val="24"/>
          <w:szCs w:val="24"/>
          <w:lang w:eastAsia="pl-PL"/>
        </w:rPr>
        <w:br/>
      </w:r>
    </w:p>
    <w:p w:rsidR="00787A38" w:rsidRPr="00787A38" w:rsidRDefault="00787A38" w:rsidP="00787A38">
      <w:pPr>
        <w:spacing w:after="0" w:line="240" w:lineRule="auto"/>
        <w:jc w:val="center"/>
        <w:rPr>
          <w:rFonts w:ascii="Times New Roman" w:eastAsia="Times New Roman" w:hAnsi="Times New Roman" w:cs="Times New Roman"/>
          <w:sz w:val="24"/>
          <w:szCs w:val="24"/>
          <w:lang w:eastAsia="pl-PL"/>
        </w:rPr>
      </w:pPr>
      <w:r w:rsidRPr="00787A38">
        <w:rPr>
          <w:rFonts w:ascii="Times New Roman" w:eastAsia="Times New Roman" w:hAnsi="Times New Roman" w:cs="Times New Roman"/>
          <w:sz w:val="24"/>
          <w:szCs w:val="24"/>
          <w:u w:val="single"/>
          <w:lang w:eastAsia="pl-PL"/>
        </w:rPr>
        <w:t xml:space="preserve">ZAŁĄCZNIK I - INFORMACJE DOTYCZĄCE OFERT CZĘŚCIOWYCH </w:t>
      </w:r>
    </w:p>
    <w:p w:rsidR="00787A38" w:rsidRPr="00787A38" w:rsidRDefault="00787A38" w:rsidP="00787A38">
      <w:pPr>
        <w:spacing w:after="0" w:line="240" w:lineRule="auto"/>
        <w:rPr>
          <w:rFonts w:ascii="Times New Roman" w:eastAsia="Times New Roman" w:hAnsi="Times New Roman" w:cs="Times New Roman"/>
          <w:sz w:val="24"/>
          <w:szCs w:val="24"/>
          <w:lang w:eastAsia="pl-PL"/>
        </w:rPr>
      </w:pPr>
    </w:p>
    <w:p w:rsidR="00787A38" w:rsidRPr="00787A38" w:rsidRDefault="00787A38" w:rsidP="00787A38">
      <w:pPr>
        <w:spacing w:after="0" w:line="240" w:lineRule="auto"/>
        <w:rPr>
          <w:rFonts w:ascii="Times New Roman" w:eastAsia="Times New Roman" w:hAnsi="Times New Roman" w:cs="Times New Roman"/>
          <w:sz w:val="24"/>
          <w:szCs w:val="24"/>
          <w:lang w:eastAsia="pl-PL"/>
        </w:rPr>
      </w:pPr>
    </w:p>
    <w:p w:rsidR="00637511" w:rsidRDefault="00637511">
      <w:bookmarkStart w:id="0" w:name="_GoBack"/>
      <w:bookmarkEnd w:id="0"/>
    </w:p>
    <w:sectPr w:rsidR="00637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EC"/>
    <w:rsid w:val="00637511"/>
    <w:rsid w:val="00787A38"/>
    <w:rsid w:val="00903AEC"/>
    <w:rsid w:val="00AF2ED4"/>
    <w:rsid w:val="00C25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383DD-7399-40EE-9EFD-B8F556A3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25C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5C62"/>
    <w:rPr>
      <w:b/>
      <w:bCs/>
    </w:rPr>
  </w:style>
  <w:style w:type="paragraph" w:styleId="Tekstdymka">
    <w:name w:val="Balloon Text"/>
    <w:basedOn w:val="Normalny"/>
    <w:link w:val="TekstdymkaZnak"/>
    <w:uiPriority w:val="99"/>
    <w:semiHidden/>
    <w:unhideWhenUsed/>
    <w:rsid w:val="00C25C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5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4015">
      <w:bodyDiv w:val="1"/>
      <w:marLeft w:val="0"/>
      <w:marRight w:val="0"/>
      <w:marTop w:val="0"/>
      <w:marBottom w:val="0"/>
      <w:divBdr>
        <w:top w:val="none" w:sz="0" w:space="0" w:color="auto"/>
        <w:left w:val="none" w:sz="0" w:space="0" w:color="auto"/>
        <w:bottom w:val="none" w:sz="0" w:space="0" w:color="auto"/>
        <w:right w:val="none" w:sz="0" w:space="0" w:color="auto"/>
      </w:divBdr>
    </w:div>
    <w:div w:id="1113553116">
      <w:bodyDiv w:val="1"/>
      <w:marLeft w:val="0"/>
      <w:marRight w:val="0"/>
      <w:marTop w:val="0"/>
      <w:marBottom w:val="0"/>
      <w:divBdr>
        <w:top w:val="none" w:sz="0" w:space="0" w:color="auto"/>
        <w:left w:val="none" w:sz="0" w:space="0" w:color="auto"/>
        <w:bottom w:val="none" w:sz="0" w:space="0" w:color="auto"/>
        <w:right w:val="none" w:sz="0" w:space="0" w:color="auto"/>
      </w:divBdr>
      <w:divsChild>
        <w:div w:id="142083571">
          <w:marLeft w:val="0"/>
          <w:marRight w:val="0"/>
          <w:marTop w:val="0"/>
          <w:marBottom w:val="0"/>
          <w:divBdr>
            <w:top w:val="none" w:sz="0" w:space="0" w:color="auto"/>
            <w:left w:val="none" w:sz="0" w:space="0" w:color="auto"/>
            <w:bottom w:val="none" w:sz="0" w:space="0" w:color="auto"/>
            <w:right w:val="none" w:sz="0" w:space="0" w:color="auto"/>
          </w:divBdr>
          <w:divsChild>
            <w:div w:id="1534611698">
              <w:marLeft w:val="0"/>
              <w:marRight w:val="0"/>
              <w:marTop w:val="0"/>
              <w:marBottom w:val="0"/>
              <w:divBdr>
                <w:top w:val="none" w:sz="0" w:space="0" w:color="auto"/>
                <w:left w:val="none" w:sz="0" w:space="0" w:color="auto"/>
                <w:bottom w:val="none" w:sz="0" w:space="0" w:color="auto"/>
                <w:right w:val="none" w:sz="0" w:space="0" w:color="auto"/>
              </w:divBdr>
            </w:div>
            <w:div w:id="18361877">
              <w:marLeft w:val="0"/>
              <w:marRight w:val="0"/>
              <w:marTop w:val="0"/>
              <w:marBottom w:val="0"/>
              <w:divBdr>
                <w:top w:val="none" w:sz="0" w:space="0" w:color="auto"/>
                <w:left w:val="none" w:sz="0" w:space="0" w:color="auto"/>
                <w:bottom w:val="none" w:sz="0" w:space="0" w:color="auto"/>
                <w:right w:val="none" w:sz="0" w:space="0" w:color="auto"/>
              </w:divBdr>
            </w:div>
            <w:div w:id="245922218">
              <w:marLeft w:val="0"/>
              <w:marRight w:val="0"/>
              <w:marTop w:val="0"/>
              <w:marBottom w:val="0"/>
              <w:divBdr>
                <w:top w:val="none" w:sz="0" w:space="0" w:color="auto"/>
                <w:left w:val="none" w:sz="0" w:space="0" w:color="auto"/>
                <w:bottom w:val="none" w:sz="0" w:space="0" w:color="auto"/>
                <w:right w:val="none" w:sz="0" w:space="0" w:color="auto"/>
              </w:divBdr>
              <w:divsChild>
                <w:div w:id="1797873087">
                  <w:marLeft w:val="0"/>
                  <w:marRight w:val="0"/>
                  <w:marTop w:val="0"/>
                  <w:marBottom w:val="0"/>
                  <w:divBdr>
                    <w:top w:val="none" w:sz="0" w:space="0" w:color="auto"/>
                    <w:left w:val="none" w:sz="0" w:space="0" w:color="auto"/>
                    <w:bottom w:val="none" w:sz="0" w:space="0" w:color="auto"/>
                    <w:right w:val="none" w:sz="0" w:space="0" w:color="auto"/>
                  </w:divBdr>
                </w:div>
              </w:divsChild>
            </w:div>
            <w:div w:id="622735913">
              <w:marLeft w:val="0"/>
              <w:marRight w:val="0"/>
              <w:marTop w:val="0"/>
              <w:marBottom w:val="0"/>
              <w:divBdr>
                <w:top w:val="none" w:sz="0" w:space="0" w:color="auto"/>
                <w:left w:val="none" w:sz="0" w:space="0" w:color="auto"/>
                <w:bottom w:val="none" w:sz="0" w:space="0" w:color="auto"/>
                <w:right w:val="none" w:sz="0" w:space="0" w:color="auto"/>
              </w:divBdr>
              <w:divsChild>
                <w:div w:id="205337398">
                  <w:marLeft w:val="0"/>
                  <w:marRight w:val="0"/>
                  <w:marTop w:val="0"/>
                  <w:marBottom w:val="0"/>
                  <w:divBdr>
                    <w:top w:val="none" w:sz="0" w:space="0" w:color="auto"/>
                    <w:left w:val="none" w:sz="0" w:space="0" w:color="auto"/>
                    <w:bottom w:val="none" w:sz="0" w:space="0" w:color="auto"/>
                    <w:right w:val="none" w:sz="0" w:space="0" w:color="auto"/>
                  </w:divBdr>
                </w:div>
              </w:divsChild>
            </w:div>
            <w:div w:id="720396796">
              <w:marLeft w:val="0"/>
              <w:marRight w:val="0"/>
              <w:marTop w:val="0"/>
              <w:marBottom w:val="0"/>
              <w:divBdr>
                <w:top w:val="none" w:sz="0" w:space="0" w:color="auto"/>
                <w:left w:val="none" w:sz="0" w:space="0" w:color="auto"/>
                <w:bottom w:val="none" w:sz="0" w:space="0" w:color="auto"/>
                <w:right w:val="none" w:sz="0" w:space="0" w:color="auto"/>
              </w:divBdr>
              <w:divsChild>
                <w:div w:id="1735658501">
                  <w:marLeft w:val="0"/>
                  <w:marRight w:val="0"/>
                  <w:marTop w:val="0"/>
                  <w:marBottom w:val="0"/>
                  <w:divBdr>
                    <w:top w:val="none" w:sz="0" w:space="0" w:color="auto"/>
                    <w:left w:val="none" w:sz="0" w:space="0" w:color="auto"/>
                    <w:bottom w:val="none" w:sz="0" w:space="0" w:color="auto"/>
                    <w:right w:val="none" w:sz="0" w:space="0" w:color="auto"/>
                  </w:divBdr>
                </w:div>
                <w:div w:id="637957935">
                  <w:marLeft w:val="0"/>
                  <w:marRight w:val="0"/>
                  <w:marTop w:val="0"/>
                  <w:marBottom w:val="0"/>
                  <w:divBdr>
                    <w:top w:val="none" w:sz="0" w:space="0" w:color="auto"/>
                    <w:left w:val="none" w:sz="0" w:space="0" w:color="auto"/>
                    <w:bottom w:val="none" w:sz="0" w:space="0" w:color="auto"/>
                    <w:right w:val="none" w:sz="0" w:space="0" w:color="auto"/>
                  </w:divBdr>
                </w:div>
                <w:div w:id="1907495812">
                  <w:marLeft w:val="0"/>
                  <w:marRight w:val="0"/>
                  <w:marTop w:val="0"/>
                  <w:marBottom w:val="0"/>
                  <w:divBdr>
                    <w:top w:val="none" w:sz="0" w:space="0" w:color="auto"/>
                    <w:left w:val="none" w:sz="0" w:space="0" w:color="auto"/>
                    <w:bottom w:val="none" w:sz="0" w:space="0" w:color="auto"/>
                    <w:right w:val="none" w:sz="0" w:space="0" w:color="auto"/>
                  </w:divBdr>
                </w:div>
                <w:div w:id="1235312474">
                  <w:marLeft w:val="0"/>
                  <w:marRight w:val="0"/>
                  <w:marTop w:val="0"/>
                  <w:marBottom w:val="0"/>
                  <w:divBdr>
                    <w:top w:val="none" w:sz="0" w:space="0" w:color="auto"/>
                    <w:left w:val="none" w:sz="0" w:space="0" w:color="auto"/>
                    <w:bottom w:val="none" w:sz="0" w:space="0" w:color="auto"/>
                    <w:right w:val="none" w:sz="0" w:space="0" w:color="auto"/>
                  </w:divBdr>
                </w:div>
              </w:divsChild>
            </w:div>
            <w:div w:id="1752964955">
              <w:marLeft w:val="0"/>
              <w:marRight w:val="0"/>
              <w:marTop w:val="0"/>
              <w:marBottom w:val="0"/>
              <w:divBdr>
                <w:top w:val="none" w:sz="0" w:space="0" w:color="auto"/>
                <w:left w:val="none" w:sz="0" w:space="0" w:color="auto"/>
                <w:bottom w:val="none" w:sz="0" w:space="0" w:color="auto"/>
                <w:right w:val="none" w:sz="0" w:space="0" w:color="auto"/>
              </w:divBdr>
              <w:divsChild>
                <w:div w:id="459034402">
                  <w:marLeft w:val="0"/>
                  <w:marRight w:val="0"/>
                  <w:marTop w:val="0"/>
                  <w:marBottom w:val="0"/>
                  <w:divBdr>
                    <w:top w:val="none" w:sz="0" w:space="0" w:color="auto"/>
                    <w:left w:val="none" w:sz="0" w:space="0" w:color="auto"/>
                    <w:bottom w:val="none" w:sz="0" w:space="0" w:color="auto"/>
                    <w:right w:val="none" w:sz="0" w:space="0" w:color="auto"/>
                  </w:divBdr>
                </w:div>
                <w:div w:id="1495413028">
                  <w:marLeft w:val="0"/>
                  <w:marRight w:val="0"/>
                  <w:marTop w:val="0"/>
                  <w:marBottom w:val="0"/>
                  <w:divBdr>
                    <w:top w:val="none" w:sz="0" w:space="0" w:color="auto"/>
                    <w:left w:val="none" w:sz="0" w:space="0" w:color="auto"/>
                    <w:bottom w:val="none" w:sz="0" w:space="0" w:color="auto"/>
                    <w:right w:val="none" w:sz="0" w:space="0" w:color="auto"/>
                  </w:divBdr>
                </w:div>
                <w:div w:id="1124155453">
                  <w:marLeft w:val="0"/>
                  <w:marRight w:val="0"/>
                  <w:marTop w:val="0"/>
                  <w:marBottom w:val="0"/>
                  <w:divBdr>
                    <w:top w:val="none" w:sz="0" w:space="0" w:color="auto"/>
                    <w:left w:val="none" w:sz="0" w:space="0" w:color="auto"/>
                    <w:bottom w:val="none" w:sz="0" w:space="0" w:color="auto"/>
                    <w:right w:val="none" w:sz="0" w:space="0" w:color="auto"/>
                  </w:divBdr>
                </w:div>
                <w:div w:id="51806112">
                  <w:marLeft w:val="0"/>
                  <w:marRight w:val="0"/>
                  <w:marTop w:val="0"/>
                  <w:marBottom w:val="0"/>
                  <w:divBdr>
                    <w:top w:val="none" w:sz="0" w:space="0" w:color="auto"/>
                    <w:left w:val="none" w:sz="0" w:space="0" w:color="auto"/>
                    <w:bottom w:val="none" w:sz="0" w:space="0" w:color="auto"/>
                    <w:right w:val="none" w:sz="0" w:space="0" w:color="auto"/>
                  </w:divBdr>
                </w:div>
                <w:div w:id="1331298586">
                  <w:marLeft w:val="0"/>
                  <w:marRight w:val="0"/>
                  <w:marTop w:val="0"/>
                  <w:marBottom w:val="0"/>
                  <w:divBdr>
                    <w:top w:val="none" w:sz="0" w:space="0" w:color="auto"/>
                    <w:left w:val="none" w:sz="0" w:space="0" w:color="auto"/>
                    <w:bottom w:val="none" w:sz="0" w:space="0" w:color="auto"/>
                    <w:right w:val="none" w:sz="0" w:space="0" w:color="auto"/>
                  </w:divBdr>
                </w:div>
                <w:div w:id="1521620742">
                  <w:marLeft w:val="0"/>
                  <w:marRight w:val="0"/>
                  <w:marTop w:val="0"/>
                  <w:marBottom w:val="0"/>
                  <w:divBdr>
                    <w:top w:val="none" w:sz="0" w:space="0" w:color="auto"/>
                    <w:left w:val="none" w:sz="0" w:space="0" w:color="auto"/>
                    <w:bottom w:val="none" w:sz="0" w:space="0" w:color="auto"/>
                    <w:right w:val="none" w:sz="0" w:space="0" w:color="auto"/>
                  </w:divBdr>
                </w:div>
                <w:div w:id="1359353170">
                  <w:marLeft w:val="0"/>
                  <w:marRight w:val="0"/>
                  <w:marTop w:val="0"/>
                  <w:marBottom w:val="0"/>
                  <w:divBdr>
                    <w:top w:val="none" w:sz="0" w:space="0" w:color="auto"/>
                    <w:left w:val="none" w:sz="0" w:space="0" w:color="auto"/>
                    <w:bottom w:val="none" w:sz="0" w:space="0" w:color="auto"/>
                    <w:right w:val="none" w:sz="0" w:space="0" w:color="auto"/>
                  </w:divBdr>
                </w:div>
              </w:divsChild>
            </w:div>
            <w:div w:id="1059208382">
              <w:marLeft w:val="0"/>
              <w:marRight w:val="0"/>
              <w:marTop w:val="0"/>
              <w:marBottom w:val="0"/>
              <w:divBdr>
                <w:top w:val="none" w:sz="0" w:space="0" w:color="auto"/>
                <w:left w:val="none" w:sz="0" w:space="0" w:color="auto"/>
                <w:bottom w:val="none" w:sz="0" w:space="0" w:color="auto"/>
                <w:right w:val="none" w:sz="0" w:space="0" w:color="auto"/>
              </w:divBdr>
              <w:divsChild>
                <w:div w:id="2134784810">
                  <w:marLeft w:val="0"/>
                  <w:marRight w:val="0"/>
                  <w:marTop w:val="0"/>
                  <w:marBottom w:val="0"/>
                  <w:divBdr>
                    <w:top w:val="none" w:sz="0" w:space="0" w:color="auto"/>
                    <w:left w:val="none" w:sz="0" w:space="0" w:color="auto"/>
                    <w:bottom w:val="none" w:sz="0" w:space="0" w:color="auto"/>
                    <w:right w:val="none" w:sz="0" w:space="0" w:color="auto"/>
                  </w:divBdr>
                </w:div>
                <w:div w:id="1201548263">
                  <w:marLeft w:val="0"/>
                  <w:marRight w:val="0"/>
                  <w:marTop w:val="0"/>
                  <w:marBottom w:val="0"/>
                  <w:divBdr>
                    <w:top w:val="none" w:sz="0" w:space="0" w:color="auto"/>
                    <w:left w:val="none" w:sz="0" w:space="0" w:color="auto"/>
                    <w:bottom w:val="none" w:sz="0" w:space="0" w:color="auto"/>
                    <w:right w:val="none" w:sz="0" w:space="0" w:color="auto"/>
                  </w:divBdr>
                </w:div>
              </w:divsChild>
            </w:div>
            <w:div w:id="1431701578">
              <w:marLeft w:val="0"/>
              <w:marRight w:val="0"/>
              <w:marTop w:val="0"/>
              <w:marBottom w:val="0"/>
              <w:divBdr>
                <w:top w:val="none" w:sz="0" w:space="0" w:color="auto"/>
                <w:left w:val="none" w:sz="0" w:space="0" w:color="auto"/>
                <w:bottom w:val="none" w:sz="0" w:space="0" w:color="auto"/>
                <w:right w:val="none" w:sz="0" w:space="0" w:color="auto"/>
              </w:divBdr>
              <w:divsChild>
                <w:div w:id="1863544575">
                  <w:marLeft w:val="0"/>
                  <w:marRight w:val="0"/>
                  <w:marTop w:val="0"/>
                  <w:marBottom w:val="0"/>
                  <w:divBdr>
                    <w:top w:val="none" w:sz="0" w:space="0" w:color="auto"/>
                    <w:left w:val="none" w:sz="0" w:space="0" w:color="auto"/>
                    <w:bottom w:val="none" w:sz="0" w:space="0" w:color="auto"/>
                    <w:right w:val="none" w:sz="0" w:space="0" w:color="auto"/>
                  </w:divBdr>
                </w:div>
                <w:div w:id="1437096756">
                  <w:marLeft w:val="0"/>
                  <w:marRight w:val="0"/>
                  <w:marTop w:val="0"/>
                  <w:marBottom w:val="0"/>
                  <w:divBdr>
                    <w:top w:val="none" w:sz="0" w:space="0" w:color="auto"/>
                    <w:left w:val="none" w:sz="0" w:space="0" w:color="auto"/>
                    <w:bottom w:val="none" w:sz="0" w:space="0" w:color="auto"/>
                    <w:right w:val="none" w:sz="0" w:space="0" w:color="auto"/>
                  </w:divBdr>
                </w:div>
                <w:div w:id="2089884718">
                  <w:marLeft w:val="0"/>
                  <w:marRight w:val="0"/>
                  <w:marTop w:val="0"/>
                  <w:marBottom w:val="0"/>
                  <w:divBdr>
                    <w:top w:val="none" w:sz="0" w:space="0" w:color="auto"/>
                    <w:left w:val="none" w:sz="0" w:space="0" w:color="auto"/>
                    <w:bottom w:val="none" w:sz="0" w:space="0" w:color="auto"/>
                    <w:right w:val="none" w:sz="0" w:space="0" w:color="auto"/>
                  </w:divBdr>
                </w:div>
                <w:div w:id="711735196">
                  <w:marLeft w:val="0"/>
                  <w:marRight w:val="0"/>
                  <w:marTop w:val="0"/>
                  <w:marBottom w:val="0"/>
                  <w:divBdr>
                    <w:top w:val="none" w:sz="0" w:space="0" w:color="auto"/>
                    <w:left w:val="none" w:sz="0" w:space="0" w:color="auto"/>
                    <w:bottom w:val="none" w:sz="0" w:space="0" w:color="auto"/>
                    <w:right w:val="none" w:sz="0" w:space="0" w:color="auto"/>
                  </w:divBdr>
                </w:div>
                <w:div w:id="121115464">
                  <w:marLeft w:val="0"/>
                  <w:marRight w:val="0"/>
                  <w:marTop w:val="0"/>
                  <w:marBottom w:val="0"/>
                  <w:divBdr>
                    <w:top w:val="none" w:sz="0" w:space="0" w:color="auto"/>
                    <w:left w:val="none" w:sz="0" w:space="0" w:color="auto"/>
                    <w:bottom w:val="none" w:sz="0" w:space="0" w:color="auto"/>
                    <w:right w:val="none" w:sz="0" w:space="0" w:color="auto"/>
                  </w:divBdr>
                </w:div>
                <w:div w:id="1172186567">
                  <w:marLeft w:val="0"/>
                  <w:marRight w:val="0"/>
                  <w:marTop w:val="0"/>
                  <w:marBottom w:val="0"/>
                  <w:divBdr>
                    <w:top w:val="none" w:sz="0" w:space="0" w:color="auto"/>
                    <w:left w:val="none" w:sz="0" w:space="0" w:color="auto"/>
                    <w:bottom w:val="none" w:sz="0" w:space="0" w:color="auto"/>
                    <w:right w:val="none" w:sz="0" w:space="0" w:color="auto"/>
                  </w:divBdr>
                </w:div>
              </w:divsChild>
            </w:div>
            <w:div w:id="351999953">
              <w:marLeft w:val="0"/>
              <w:marRight w:val="0"/>
              <w:marTop w:val="0"/>
              <w:marBottom w:val="0"/>
              <w:divBdr>
                <w:top w:val="none" w:sz="0" w:space="0" w:color="auto"/>
                <w:left w:val="none" w:sz="0" w:space="0" w:color="auto"/>
                <w:bottom w:val="none" w:sz="0" w:space="0" w:color="auto"/>
                <w:right w:val="none" w:sz="0" w:space="0" w:color="auto"/>
              </w:divBdr>
              <w:divsChild>
                <w:div w:id="379481945">
                  <w:marLeft w:val="0"/>
                  <w:marRight w:val="0"/>
                  <w:marTop w:val="0"/>
                  <w:marBottom w:val="0"/>
                  <w:divBdr>
                    <w:top w:val="none" w:sz="0" w:space="0" w:color="auto"/>
                    <w:left w:val="none" w:sz="0" w:space="0" w:color="auto"/>
                    <w:bottom w:val="none" w:sz="0" w:space="0" w:color="auto"/>
                    <w:right w:val="none" w:sz="0" w:space="0" w:color="auto"/>
                  </w:divBdr>
                </w:div>
                <w:div w:id="1078286477">
                  <w:marLeft w:val="0"/>
                  <w:marRight w:val="0"/>
                  <w:marTop w:val="0"/>
                  <w:marBottom w:val="0"/>
                  <w:divBdr>
                    <w:top w:val="none" w:sz="0" w:space="0" w:color="auto"/>
                    <w:left w:val="none" w:sz="0" w:space="0" w:color="auto"/>
                    <w:bottom w:val="none" w:sz="0" w:space="0" w:color="auto"/>
                    <w:right w:val="none" w:sz="0" w:space="0" w:color="auto"/>
                  </w:divBdr>
                </w:div>
                <w:div w:id="785003725">
                  <w:marLeft w:val="0"/>
                  <w:marRight w:val="0"/>
                  <w:marTop w:val="0"/>
                  <w:marBottom w:val="0"/>
                  <w:divBdr>
                    <w:top w:val="none" w:sz="0" w:space="0" w:color="auto"/>
                    <w:left w:val="none" w:sz="0" w:space="0" w:color="auto"/>
                    <w:bottom w:val="none" w:sz="0" w:space="0" w:color="auto"/>
                    <w:right w:val="none" w:sz="0" w:space="0" w:color="auto"/>
                  </w:divBdr>
                </w:div>
                <w:div w:id="1040282833">
                  <w:marLeft w:val="0"/>
                  <w:marRight w:val="0"/>
                  <w:marTop w:val="0"/>
                  <w:marBottom w:val="0"/>
                  <w:divBdr>
                    <w:top w:val="none" w:sz="0" w:space="0" w:color="auto"/>
                    <w:left w:val="none" w:sz="0" w:space="0" w:color="auto"/>
                    <w:bottom w:val="none" w:sz="0" w:space="0" w:color="auto"/>
                    <w:right w:val="none" w:sz="0" w:space="0" w:color="auto"/>
                  </w:divBdr>
                </w:div>
                <w:div w:id="618728486">
                  <w:marLeft w:val="0"/>
                  <w:marRight w:val="0"/>
                  <w:marTop w:val="0"/>
                  <w:marBottom w:val="0"/>
                  <w:divBdr>
                    <w:top w:val="none" w:sz="0" w:space="0" w:color="auto"/>
                    <w:left w:val="none" w:sz="0" w:space="0" w:color="auto"/>
                    <w:bottom w:val="none" w:sz="0" w:space="0" w:color="auto"/>
                    <w:right w:val="none" w:sz="0" w:space="0" w:color="auto"/>
                  </w:divBdr>
                </w:div>
                <w:div w:id="113643743">
                  <w:marLeft w:val="0"/>
                  <w:marRight w:val="0"/>
                  <w:marTop w:val="0"/>
                  <w:marBottom w:val="0"/>
                  <w:divBdr>
                    <w:top w:val="none" w:sz="0" w:space="0" w:color="auto"/>
                    <w:left w:val="none" w:sz="0" w:space="0" w:color="auto"/>
                    <w:bottom w:val="none" w:sz="0" w:space="0" w:color="auto"/>
                    <w:right w:val="none" w:sz="0" w:space="0" w:color="auto"/>
                  </w:divBdr>
                </w:div>
                <w:div w:id="988364085">
                  <w:marLeft w:val="0"/>
                  <w:marRight w:val="0"/>
                  <w:marTop w:val="0"/>
                  <w:marBottom w:val="0"/>
                  <w:divBdr>
                    <w:top w:val="none" w:sz="0" w:space="0" w:color="auto"/>
                    <w:left w:val="none" w:sz="0" w:space="0" w:color="auto"/>
                    <w:bottom w:val="none" w:sz="0" w:space="0" w:color="auto"/>
                    <w:right w:val="none" w:sz="0" w:space="0" w:color="auto"/>
                  </w:divBdr>
                </w:div>
                <w:div w:id="1971128478">
                  <w:marLeft w:val="0"/>
                  <w:marRight w:val="0"/>
                  <w:marTop w:val="0"/>
                  <w:marBottom w:val="0"/>
                  <w:divBdr>
                    <w:top w:val="none" w:sz="0" w:space="0" w:color="auto"/>
                    <w:left w:val="none" w:sz="0" w:space="0" w:color="auto"/>
                    <w:bottom w:val="none" w:sz="0" w:space="0" w:color="auto"/>
                    <w:right w:val="none" w:sz="0" w:space="0" w:color="auto"/>
                  </w:divBdr>
                </w:div>
              </w:divsChild>
            </w:div>
            <w:div w:id="9314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4277</Words>
  <Characters>25664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900747</dc:creator>
  <cp:keywords/>
  <dc:description/>
  <cp:lastModifiedBy>900747</cp:lastModifiedBy>
  <cp:revision>2</cp:revision>
  <cp:lastPrinted>2019-11-04T13:32:00Z</cp:lastPrinted>
  <dcterms:created xsi:type="dcterms:W3CDTF">2020-01-15T11:52:00Z</dcterms:created>
  <dcterms:modified xsi:type="dcterms:W3CDTF">2020-01-15T11:52:00Z</dcterms:modified>
</cp:coreProperties>
</file>